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51" w:rsidRDefault="00674394">
      <w:pPr>
        <w:pStyle w:val="1"/>
        <w:spacing w:before="71"/>
        <w:ind w:right="1362"/>
      </w:pPr>
      <w:r>
        <w:t xml:space="preserve">В суд </w:t>
      </w:r>
      <w:r w:rsidR="0014277E">
        <w:t xml:space="preserve">г. </w:t>
      </w:r>
      <w:bookmarkStart w:id="0" w:name="_GoBack"/>
      <w:bookmarkEnd w:id="0"/>
      <w:r w:rsidR="0014277E">
        <w:t>Алейска</w:t>
      </w:r>
    </w:p>
    <w:p w:rsidR="00FE7451" w:rsidRDefault="00674394">
      <w:pPr>
        <w:pStyle w:val="a3"/>
        <w:tabs>
          <w:tab w:val="left" w:pos="5740"/>
          <w:tab w:val="left" w:pos="6197"/>
          <w:tab w:val="left" w:pos="7262"/>
          <w:tab w:val="left" w:pos="7684"/>
          <w:tab w:val="left" w:pos="8102"/>
          <w:tab w:val="left" w:pos="8497"/>
        </w:tabs>
        <w:ind w:left="5205" w:right="171"/>
      </w:pPr>
      <w:r>
        <w:t>ул.</w:t>
      </w:r>
      <w:r>
        <w:tab/>
      </w:r>
      <w:r w:rsidR="0014277E">
        <w:t>Сердюка</w:t>
      </w:r>
      <w:r w:rsidR="00921618">
        <w:t xml:space="preserve">, </w:t>
      </w:r>
      <w:r w:rsidR="0014277E">
        <w:t>98 г. Алейск</w:t>
      </w:r>
      <w:proofErr w:type="gramStart"/>
      <w:r w:rsidR="0014277E">
        <w:t xml:space="preserve"> </w:t>
      </w:r>
      <w:r>
        <w:t>,</w:t>
      </w:r>
      <w:proofErr w:type="gramEnd"/>
      <w:r>
        <w:t xml:space="preserve"> Алтайский край,</w:t>
      </w:r>
      <w:r>
        <w:rPr>
          <w:spacing w:val="-2"/>
        </w:rPr>
        <w:t xml:space="preserve"> </w:t>
      </w:r>
      <w:r w:rsidR="0014277E">
        <w:t>658130</w:t>
      </w:r>
    </w:p>
    <w:p w:rsidR="00FE7451" w:rsidRDefault="00FE7451">
      <w:pPr>
        <w:pStyle w:val="a3"/>
      </w:pPr>
    </w:p>
    <w:p w:rsidR="00FE7451" w:rsidRDefault="00674394">
      <w:pPr>
        <w:pStyle w:val="1"/>
      </w:pPr>
      <w:r>
        <w:t>Административный истец:</w:t>
      </w:r>
    </w:p>
    <w:p w:rsidR="00FE7451" w:rsidRDefault="00674394">
      <w:pPr>
        <w:pStyle w:val="a3"/>
        <w:spacing w:before="4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169545</wp:posOffset>
                </wp:positionV>
                <wp:extent cx="26670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200"/>
                            <a:gd name="T2" fmla="+- 0 11005 680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340.25pt;margin-top:13.35pt;width:21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FE7451" w:rsidRDefault="00674394">
      <w:pPr>
        <w:spacing w:line="202" w:lineRule="exact"/>
        <w:ind w:left="5205"/>
        <w:rPr>
          <w:sz w:val="20"/>
        </w:rPr>
      </w:pPr>
      <w:proofErr w:type="gramStart"/>
      <w:r>
        <w:rPr>
          <w:sz w:val="20"/>
        </w:rPr>
        <w:t>(ФИО, адрес места жительства или места</w:t>
      </w:r>
      <w:proofErr w:type="gramEnd"/>
    </w:p>
    <w:p w:rsidR="00FE7451" w:rsidRDefault="00674394">
      <w:pPr>
        <w:ind w:left="5205"/>
        <w:rPr>
          <w:sz w:val="20"/>
        </w:rPr>
      </w:pPr>
      <w:r>
        <w:rPr>
          <w:sz w:val="20"/>
        </w:rPr>
        <w:t>пребывания, дата и место рождения, номера телефонов, факсов, адрес электронной почты)</w:t>
      </w:r>
    </w:p>
    <w:p w:rsidR="00FE7451" w:rsidRDefault="00FE7451">
      <w:pPr>
        <w:pStyle w:val="a3"/>
        <w:spacing w:before="4"/>
      </w:pPr>
    </w:p>
    <w:p w:rsidR="00FE7451" w:rsidRDefault="00674394">
      <w:pPr>
        <w:pStyle w:val="1"/>
        <w:tabs>
          <w:tab w:val="left" w:pos="7287"/>
        </w:tabs>
        <w:ind w:right="169"/>
      </w:pPr>
      <w:r>
        <w:rPr>
          <w:noProof/>
          <w:lang w:bidi="ar-SA"/>
        </w:rPr>
        <w:drawing>
          <wp:anchor distT="0" distB="0" distL="0" distR="0" simplePos="0" relativeHeight="251580416" behindDoc="1" locked="0" layoutInCell="1" allowOverlap="1">
            <wp:simplePos x="0" y="0"/>
            <wp:positionH relativeFrom="page">
              <wp:posOffset>1509057</wp:posOffset>
            </wp:positionH>
            <wp:positionV relativeFrom="paragraph">
              <wp:posOffset>322111</wp:posOffset>
            </wp:positionV>
            <wp:extent cx="5288236" cy="49192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236" cy="491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Представитель</w:t>
      </w:r>
      <w:r>
        <w:tab/>
      </w:r>
      <w:r>
        <w:rPr>
          <w:spacing w:val="-1"/>
        </w:rPr>
        <w:t xml:space="preserve">административного </w:t>
      </w:r>
      <w:r>
        <w:t>истца:</w:t>
      </w:r>
    </w:p>
    <w:p w:rsidR="00FE7451" w:rsidRDefault="00674394">
      <w:pPr>
        <w:pStyle w:val="a3"/>
        <w:spacing w:before="4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169545</wp:posOffset>
                </wp:positionV>
                <wp:extent cx="26670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200"/>
                            <a:gd name="T2" fmla="+- 0 11005 680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40.25pt;margin-top:13.35pt;width:21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FE7451" w:rsidRDefault="00674394">
      <w:pPr>
        <w:spacing w:line="202" w:lineRule="exact"/>
        <w:ind w:left="5205"/>
        <w:jc w:val="both"/>
        <w:rPr>
          <w:sz w:val="20"/>
        </w:rPr>
      </w:pPr>
      <w:proofErr w:type="gramStart"/>
      <w:r>
        <w:rPr>
          <w:sz w:val="20"/>
        </w:rPr>
        <w:t>(наименование или ФИО полностью, почтовый</w:t>
      </w:r>
      <w:proofErr w:type="gramEnd"/>
    </w:p>
    <w:p w:rsidR="00FE7451" w:rsidRDefault="00674394">
      <w:pPr>
        <w:ind w:left="5205" w:right="171"/>
        <w:jc w:val="both"/>
        <w:rPr>
          <w:sz w:val="20"/>
        </w:rPr>
      </w:pPr>
      <w:r>
        <w:rPr>
          <w:sz w:val="20"/>
        </w:rPr>
        <w:t>адрес, сведения о высшем юридическом образовании, если административное исковое заявление подается представителем; номера телефонов, факсов, адреса электронной почты)</w:t>
      </w:r>
    </w:p>
    <w:p w:rsidR="00FE7451" w:rsidRDefault="00FE7451">
      <w:pPr>
        <w:pStyle w:val="a3"/>
        <w:spacing w:before="3"/>
      </w:pPr>
    </w:p>
    <w:p w:rsidR="00FE7451" w:rsidRDefault="00674394">
      <w:pPr>
        <w:pStyle w:val="1"/>
        <w:jc w:val="both"/>
      </w:pPr>
      <w:r>
        <w:t>Административный ответчик:</w:t>
      </w:r>
    </w:p>
    <w:p w:rsidR="00FE7451" w:rsidRDefault="00674394">
      <w:pPr>
        <w:pStyle w:val="a3"/>
        <w:spacing w:before="4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169545</wp:posOffset>
                </wp:positionV>
                <wp:extent cx="26670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200"/>
                            <a:gd name="T2" fmla="+- 0 11005 680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340.25pt;margin-top:13.35pt;width:21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FE7451" w:rsidRDefault="00674394">
      <w:pPr>
        <w:spacing w:line="202" w:lineRule="exact"/>
        <w:ind w:left="5205"/>
        <w:jc w:val="both"/>
        <w:rPr>
          <w:sz w:val="20"/>
        </w:rPr>
      </w:pPr>
      <w:proofErr w:type="gramStart"/>
      <w:r>
        <w:rPr>
          <w:sz w:val="20"/>
        </w:rPr>
        <w:t>(наименование органа государственной власти,</w:t>
      </w:r>
      <w:proofErr w:type="gramEnd"/>
    </w:p>
    <w:p w:rsidR="00FE7451" w:rsidRDefault="00674394">
      <w:pPr>
        <w:ind w:left="5205" w:right="167"/>
        <w:jc w:val="both"/>
        <w:rPr>
          <w:sz w:val="20"/>
        </w:rPr>
      </w:pPr>
      <w:r>
        <w:rPr>
          <w:sz w:val="20"/>
        </w:rPr>
        <w:t>органа местного самоуправления, иного органа, уполномоченной организации, должностного лица, принявших оспариваемый нормативный правовой акт, место нахождения, сведения о государственной регистрации (если известны), номера телефонов, факсов, адрес электронной почты)</w:t>
      </w:r>
    </w:p>
    <w:p w:rsidR="00FE7451" w:rsidRDefault="00FE7451">
      <w:pPr>
        <w:pStyle w:val="a3"/>
        <w:spacing w:before="4"/>
      </w:pPr>
    </w:p>
    <w:p w:rsidR="00FE7451" w:rsidRDefault="00674394">
      <w:pPr>
        <w:pStyle w:val="1"/>
        <w:ind w:left="2229" w:right="2295"/>
        <w:jc w:val="center"/>
      </w:pPr>
      <w:r>
        <w:t>Административное исковое заявление</w:t>
      </w:r>
    </w:p>
    <w:p w:rsidR="00FE7451" w:rsidRDefault="00674394">
      <w:pPr>
        <w:ind w:left="2229" w:right="2295"/>
        <w:jc w:val="center"/>
        <w:rPr>
          <w:b/>
          <w:sz w:val="24"/>
        </w:rPr>
      </w:pPr>
      <w:r>
        <w:rPr>
          <w:b/>
          <w:sz w:val="24"/>
        </w:rPr>
        <w:t>об оспаривании нормативного правового акта</w:t>
      </w:r>
    </w:p>
    <w:p w:rsidR="00FE7451" w:rsidRDefault="00FE7451">
      <w:pPr>
        <w:pStyle w:val="a3"/>
        <w:spacing w:before="9"/>
        <w:rPr>
          <w:b/>
          <w:sz w:val="15"/>
        </w:rPr>
      </w:pPr>
    </w:p>
    <w:p w:rsidR="00FE7451" w:rsidRDefault="00674394">
      <w:pPr>
        <w:pStyle w:val="a3"/>
        <w:tabs>
          <w:tab w:val="left" w:pos="6909"/>
          <w:tab w:val="left" w:pos="9508"/>
        </w:tabs>
        <w:spacing w:before="90"/>
        <w:ind w:left="102" w:right="115" w:firstLine="5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(полное наименование органа государственной власти, органа местного самоуправления, иного органа, уполномоченной организации, должностного лица, </w:t>
      </w:r>
      <w:proofErr w:type="gramStart"/>
      <w:r>
        <w:t>принявших</w:t>
      </w:r>
      <w:proofErr w:type="gramEnd"/>
      <w:r>
        <w:t xml:space="preserve"> оспариваемый нормативный  правовой</w:t>
      </w:r>
      <w:r>
        <w:rPr>
          <w:spacing w:val="45"/>
        </w:rPr>
        <w:t xml:space="preserve"> </w:t>
      </w:r>
      <w:r>
        <w:t>акт)</w:t>
      </w:r>
      <w:r>
        <w:rPr>
          <w:spacing w:val="53"/>
        </w:rPr>
        <w:t xml:space="preserve"> </w:t>
      </w:r>
      <w:r>
        <w:t xml:space="preserve">принял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(название, номер, дата принятия оспариваемого</w:t>
      </w:r>
      <w:r>
        <w:rPr>
          <w:spacing w:val="15"/>
        </w:rPr>
        <w:t xml:space="preserve"> </w:t>
      </w:r>
      <w:r>
        <w:t>акта), опубликованный в</w:t>
      </w:r>
    </w:p>
    <w:p w:rsidR="00FE7451" w:rsidRDefault="00674394">
      <w:pPr>
        <w:pStyle w:val="a3"/>
        <w:tabs>
          <w:tab w:val="left" w:pos="5374"/>
          <w:tab w:val="left" w:pos="8934"/>
        </w:tabs>
        <w:spacing w:line="274" w:lineRule="exact"/>
        <w:ind w:left="3421"/>
        <w:jc w:val="both"/>
      </w:pPr>
      <w:proofErr w:type="gramStart"/>
      <w:r>
        <w:t>(источник</w:t>
      </w:r>
      <w:r>
        <w:tab/>
        <w:t>опубликования)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(дата</w:t>
      </w:r>
      <w:proofErr w:type="gramEnd"/>
    </w:p>
    <w:p w:rsidR="00FE7451" w:rsidRDefault="00674394">
      <w:pPr>
        <w:pStyle w:val="a3"/>
        <w:spacing w:line="20" w:lineRule="exact"/>
        <w:ind w:left="9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524000" cy="6350"/>
                <wp:effectExtent l="9525" t="9525" r="9525" b="317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5" name="Line 4"/>
                        <wps:cNvCnPr/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">
                <v:line id="Line 4" o:spid="_x0000_s1027" style="position:absolute;visibility:visible;mso-wrap-style:square" from="0,5" to="2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FE7451" w:rsidRDefault="00674394">
      <w:pPr>
        <w:pStyle w:val="a3"/>
        <w:spacing w:line="257" w:lineRule="exact"/>
        <w:ind w:left="102"/>
      </w:pPr>
      <w:r>
        <w:t>опубликования).</w:t>
      </w:r>
    </w:p>
    <w:p w:rsidR="00FE7451" w:rsidRDefault="00674394">
      <w:pPr>
        <w:pStyle w:val="a3"/>
        <w:tabs>
          <w:tab w:val="left" w:pos="7508"/>
          <w:tab w:val="left" w:pos="9516"/>
        </w:tabs>
        <w:ind w:left="102" w:right="108" w:firstLine="5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(указать  сведения о применении оспариваемого нормативного правового акта к административному истцу или о том, что административный истец является субъектом отношений, регулируемых этим актом). </w:t>
      </w:r>
      <w:proofErr w:type="gramStart"/>
      <w:r>
        <w:t>Принятым нормативным правовым актом (его отдельными положениями) нарушены   мои   права   и</w:t>
      </w:r>
      <w:r>
        <w:rPr>
          <w:spacing w:val="57"/>
        </w:rPr>
        <w:t xml:space="preserve"> </w:t>
      </w:r>
      <w:r>
        <w:t xml:space="preserve">законные </w:t>
      </w:r>
      <w:r>
        <w:rPr>
          <w:spacing w:val="44"/>
        </w:rPr>
        <w:t xml:space="preserve"> </w:t>
      </w:r>
      <w:r>
        <w:t xml:space="preserve">интересы: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(указать сведения о том, какие права, свободы и законные интересы лица, обратившегося  в суд, нарушены этим актом или его отдельными положениями).</w:t>
      </w:r>
      <w:proofErr w:type="gramEnd"/>
      <w:r>
        <w:t xml:space="preserve"> </w:t>
      </w:r>
      <w:proofErr w:type="gramStart"/>
      <w:r>
        <w:t>Принятый акт</w:t>
      </w:r>
      <w:r>
        <w:rPr>
          <w:spacing w:val="42"/>
        </w:rPr>
        <w:t xml:space="preserve"> </w:t>
      </w:r>
      <w:r>
        <w:t>(его</w:t>
      </w:r>
      <w:proofErr w:type="gramEnd"/>
    </w:p>
    <w:p w:rsidR="00FE7451" w:rsidRDefault="00674394">
      <w:pPr>
        <w:pStyle w:val="a3"/>
        <w:tabs>
          <w:tab w:val="left" w:pos="1471"/>
          <w:tab w:val="left" w:pos="2968"/>
          <w:tab w:val="left" w:pos="7265"/>
          <w:tab w:val="left" w:pos="7500"/>
          <w:tab w:val="left" w:pos="9323"/>
        </w:tabs>
        <w:ind w:left="102"/>
      </w:pPr>
      <w:r>
        <w:t>отдельные</w:t>
      </w:r>
      <w:r>
        <w:tab/>
        <w:t>положения)</w:t>
      </w:r>
      <w:r>
        <w:tab/>
        <w:t>противоречит: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(наименование</w:t>
      </w:r>
      <w:r>
        <w:tab/>
        <w:t>и</w:t>
      </w:r>
    </w:p>
    <w:p w:rsidR="00FE7451" w:rsidRDefault="00674394">
      <w:pPr>
        <w:pStyle w:val="a3"/>
        <w:spacing w:before="1"/>
        <w:ind w:left="102" w:right="175"/>
        <w:jc w:val="both"/>
      </w:pPr>
      <w:r>
        <w:t>отдельные положения нормативного правового акта, который имеет большую юридическую силу и на соответствие которому надлежит проверить оспариваемый нормативный правовой акт полностью или в части).</w:t>
      </w:r>
    </w:p>
    <w:p w:rsidR="00FE7451" w:rsidRDefault="00674394">
      <w:pPr>
        <w:pStyle w:val="a3"/>
        <w:ind w:left="102" w:right="164" w:firstLine="566"/>
        <w:jc w:val="both"/>
      </w:pPr>
      <w:r>
        <w:t>На основании изложенного, руководствуясь статьями 208, 215 Кодекса административного судопроизводства,</w:t>
      </w:r>
    </w:p>
    <w:p w:rsidR="00FE7451" w:rsidRDefault="00674394">
      <w:pPr>
        <w:pStyle w:val="a3"/>
        <w:ind w:left="2229" w:right="2295"/>
        <w:jc w:val="center"/>
      </w:pPr>
      <w:r>
        <w:t>прошу:</w:t>
      </w:r>
    </w:p>
    <w:p w:rsidR="00FE7451" w:rsidRDefault="00FE7451">
      <w:pPr>
        <w:jc w:val="center"/>
        <w:sectPr w:rsidR="00FE7451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FE7451" w:rsidRDefault="00674394">
      <w:pPr>
        <w:pStyle w:val="a3"/>
        <w:tabs>
          <w:tab w:val="left" w:pos="7209"/>
          <w:tab w:val="left" w:pos="7922"/>
        </w:tabs>
        <w:spacing w:before="66"/>
        <w:ind w:left="668"/>
      </w:pPr>
      <w:proofErr w:type="gramStart"/>
      <w:r>
        <w:lastRenderedPageBreak/>
        <w:t>Признать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(наименование</w:t>
      </w:r>
      <w:proofErr w:type="gramEnd"/>
    </w:p>
    <w:p w:rsidR="00FE7451" w:rsidRDefault="00674394">
      <w:pPr>
        <w:pStyle w:val="a3"/>
        <w:ind w:left="102"/>
      </w:pPr>
      <w:r>
        <w:t xml:space="preserve">оспариваемого </w:t>
      </w:r>
      <w:r>
        <w:rPr>
          <w:spacing w:val="18"/>
        </w:rPr>
        <w:t xml:space="preserve"> </w:t>
      </w:r>
      <w:r>
        <w:t xml:space="preserve">нормативного </w:t>
      </w:r>
      <w:r>
        <w:rPr>
          <w:spacing w:val="19"/>
        </w:rPr>
        <w:t xml:space="preserve"> </w:t>
      </w:r>
      <w:r>
        <w:t xml:space="preserve">правового </w:t>
      </w:r>
      <w:r>
        <w:rPr>
          <w:spacing w:val="18"/>
        </w:rPr>
        <w:t xml:space="preserve"> </w:t>
      </w:r>
      <w:r>
        <w:t xml:space="preserve">акта, </w:t>
      </w:r>
      <w:r>
        <w:rPr>
          <w:spacing w:val="19"/>
        </w:rPr>
        <w:t xml:space="preserve"> </w:t>
      </w:r>
      <w:r>
        <w:t xml:space="preserve">номер, </w:t>
      </w:r>
      <w:r>
        <w:rPr>
          <w:spacing w:val="18"/>
        </w:rPr>
        <w:t xml:space="preserve"> </w:t>
      </w:r>
      <w:r>
        <w:t xml:space="preserve">дата </w:t>
      </w:r>
      <w:r>
        <w:rPr>
          <w:spacing w:val="18"/>
        </w:rPr>
        <w:t xml:space="preserve"> </w:t>
      </w:r>
      <w:r>
        <w:t xml:space="preserve">принятия) </w:t>
      </w:r>
      <w:r>
        <w:rPr>
          <w:spacing w:val="19"/>
        </w:rPr>
        <w:t xml:space="preserve"> </w:t>
      </w:r>
      <w:proofErr w:type="gramStart"/>
      <w:r>
        <w:t>недействующим</w:t>
      </w:r>
      <w:proofErr w:type="gramEnd"/>
    </w:p>
    <w:p w:rsidR="00FE7451" w:rsidRDefault="00674394">
      <w:pPr>
        <w:pStyle w:val="a3"/>
        <w:tabs>
          <w:tab w:val="left" w:pos="3701"/>
        </w:tabs>
        <w:ind w:left="102" w:right="17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(полностью или в части; указать, в какой именно части (статьи, пункты оспариваемого</w:t>
      </w:r>
      <w:r>
        <w:rPr>
          <w:spacing w:val="1"/>
        </w:rPr>
        <w:t xml:space="preserve"> </w:t>
      </w:r>
      <w:r>
        <w:t>акта).</w:t>
      </w:r>
      <w:proofErr w:type="gramEnd"/>
    </w:p>
    <w:p w:rsidR="00FE7451" w:rsidRDefault="00FE7451">
      <w:pPr>
        <w:pStyle w:val="a3"/>
      </w:pPr>
    </w:p>
    <w:p w:rsidR="00FE7451" w:rsidRDefault="00674394">
      <w:pPr>
        <w:pStyle w:val="a3"/>
        <w:spacing w:before="1"/>
        <w:ind w:left="668"/>
      </w:pPr>
      <w:r>
        <w:t>Приложение:</w:t>
      </w:r>
    </w:p>
    <w:p w:rsidR="00FE7451" w:rsidRDefault="00674394">
      <w:pPr>
        <w:pStyle w:val="a4"/>
        <w:numPr>
          <w:ilvl w:val="0"/>
          <w:numId w:val="1"/>
        </w:numPr>
        <w:tabs>
          <w:tab w:val="left" w:pos="918"/>
        </w:tabs>
        <w:ind w:right="163" w:firstLine="566"/>
        <w:jc w:val="both"/>
        <w:rPr>
          <w:sz w:val="24"/>
        </w:rPr>
      </w:pPr>
      <w:proofErr w:type="gramStart"/>
      <w:r>
        <w:rPr>
          <w:sz w:val="24"/>
        </w:rPr>
        <w:t>уведомления о вручении или иные документы, подтверждающие вручение другим лицам, участвующим в деле, направленных копий административного искового заявления и приложенных к нему документов, которые у них отсутствуют или копии заявления и документов в количестве, соответствующем числу административных ответчиков и заинтересованных лиц;</w:t>
      </w:r>
      <w:proofErr w:type="gramEnd"/>
    </w:p>
    <w:p w:rsidR="00FE7451" w:rsidRDefault="00674394">
      <w:pPr>
        <w:pStyle w:val="a4"/>
        <w:numPr>
          <w:ilvl w:val="0"/>
          <w:numId w:val="1"/>
        </w:numPr>
        <w:tabs>
          <w:tab w:val="left" w:pos="909"/>
        </w:tabs>
        <w:ind w:left="908" w:hanging="241"/>
        <w:jc w:val="both"/>
        <w:rPr>
          <w:sz w:val="24"/>
        </w:rPr>
      </w:pPr>
      <w:r>
        <w:rPr>
          <w:sz w:val="24"/>
        </w:rPr>
        <w:t>документ, подтверждающий уплату 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пошлины;</w:t>
      </w:r>
    </w:p>
    <w:p w:rsidR="00FE7451" w:rsidRDefault="00674394">
      <w:pPr>
        <w:pStyle w:val="a4"/>
        <w:numPr>
          <w:ilvl w:val="0"/>
          <w:numId w:val="1"/>
        </w:numPr>
        <w:tabs>
          <w:tab w:val="left" w:pos="942"/>
        </w:tabs>
        <w:ind w:right="170" w:firstLine="566"/>
        <w:jc w:val="both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582464" behindDoc="1" locked="0" layoutInCell="1" allowOverlap="1">
            <wp:simplePos x="0" y="0"/>
            <wp:positionH relativeFrom="page">
              <wp:posOffset>1509057</wp:posOffset>
            </wp:positionH>
            <wp:positionV relativeFrom="paragraph">
              <wp:posOffset>63031</wp:posOffset>
            </wp:positionV>
            <wp:extent cx="5288236" cy="491924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236" cy="491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доверенность или иные документы, удостоверяющие полномочия представителя административного истца, документ, подтверждающий наличие у представителя высшего юридического образования, если административное исковое заявление подано представителем;</w:t>
      </w:r>
    </w:p>
    <w:p w:rsidR="00FE7451" w:rsidRDefault="00674394">
      <w:pPr>
        <w:pStyle w:val="a4"/>
        <w:numPr>
          <w:ilvl w:val="0"/>
          <w:numId w:val="1"/>
        </w:numPr>
        <w:tabs>
          <w:tab w:val="left" w:pos="909"/>
        </w:tabs>
        <w:ind w:left="908" w:hanging="241"/>
        <w:jc w:val="both"/>
        <w:rPr>
          <w:sz w:val="24"/>
        </w:rPr>
      </w:pPr>
      <w:r>
        <w:rPr>
          <w:sz w:val="24"/>
        </w:rPr>
        <w:t>копия оспариваемого нормативного правового акта.</w:t>
      </w:r>
    </w:p>
    <w:p w:rsidR="00FE7451" w:rsidRDefault="00FE7451">
      <w:pPr>
        <w:pStyle w:val="a3"/>
      </w:pPr>
    </w:p>
    <w:p w:rsidR="00FE7451" w:rsidRDefault="00674394">
      <w:pPr>
        <w:pStyle w:val="a3"/>
        <w:tabs>
          <w:tab w:val="left" w:pos="2825"/>
          <w:tab w:val="left" w:pos="3547"/>
        </w:tabs>
        <w:ind w:left="668"/>
      </w:pPr>
      <w:r>
        <w:t>«_</w:t>
      </w: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</w:t>
      </w:r>
    </w:p>
    <w:p w:rsidR="00FE7451" w:rsidRDefault="00674394">
      <w:pPr>
        <w:pStyle w:val="a3"/>
        <w:spacing w:before="9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172720</wp:posOffset>
                </wp:positionV>
                <wp:extent cx="1981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3120"/>
                            <a:gd name="T2" fmla="+- 0 5388 2268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13.4pt;margin-top:13.6pt;width:15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FE7451" w:rsidRDefault="00674394">
      <w:pPr>
        <w:pStyle w:val="a3"/>
        <w:spacing w:line="247" w:lineRule="exact"/>
        <w:ind w:left="1808"/>
      </w:pPr>
      <w:r>
        <w:t>подпись</w:t>
      </w:r>
    </w:p>
    <w:sectPr w:rsidR="00FE7451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74CA"/>
    <w:multiLevelType w:val="hybridMultilevel"/>
    <w:tmpl w:val="75E67628"/>
    <w:lvl w:ilvl="0" w:tplc="606C962C">
      <w:start w:val="1"/>
      <w:numFmt w:val="decimal"/>
      <w:lvlText w:val="%1."/>
      <w:lvlJc w:val="left"/>
      <w:pPr>
        <w:ind w:left="10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6EADDAE">
      <w:numFmt w:val="bullet"/>
      <w:lvlText w:val="•"/>
      <w:lvlJc w:val="left"/>
      <w:pPr>
        <w:ind w:left="1052" w:hanging="250"/>
      </w:pPr>
      <w:rPr>
        <w:rFonts w:hint="default"/>
        <w:lang w:val="ru-RU" w:eastAsia="ru-RU" w:bidi="ru-RU"/>
      </w:rPr>
    </w:lvl>
    <w:lvl w:ilvl="2" w:tplc="004E02AC">
      <w:numFmt w:val="bullet"/>
      <w:lvlText w:val="•"/>
      <w:lvlJc w:val="left"/>
      <w:pPr>
        <w:ind w:left="2005" w:hanging="250"/>
      </w:pPr>
      <w:rPr>
        <w:rFonts w:hint="default"/>
        <w:lang w:val="ru-RU" w:eastAsia="ru-RU" w:bidi="ru-RU"/>
      </w:rPr>
    </w:lvl>
    <w:lvl w:ilvl="3" w:tplc="CEC4AA58">
      <w:numFmt w:val="bullet"/>
      <w:lvlText w:val="•"/>
      <w:lvlJc w:val="left"/>
      <w:pPr>
        <w:ind w:left="2957" w:hanging="250"/>
      </w:pPr>
      <w:rPr>
        <w:rFonts w:hint="default"/>
        <w:lang w:val="ru-RU" w:eastAsia="ru-RU" w:bidi="ru-RU"/>
      </w:rPr>
    </w:lvl>
    <w:lvl w:ilvl="4" w:tplc="9508CC14">
      <w:numFmt w:val="bullet"/>
      <w:lvlText w:val="•"/>
      <w:lvlJc w:val="left"/>
      <w:pPr>
        <w:ind w:left="3910" w:hanging="250"/>
      </w:pPr>
      <w:rPr>
        <w:rFonts w:hint="default"/>
        <w:lang w:val="ru-RU" w:eastAsia="ru-RU" w:bidi="ru-RU"/>
      </w:rPr>
    </w:lvl>
    <w:lvl w:ilvl="5" w:tplc="C7E06EE2">
      <w:numFmt w:val="bullet"/>
      <w:lvlText w:val="•"/>
      <w:lvlJc w:val="left"/>
      <w:pPr>
        <w:ind w:left="4863" w:hanging="250"/>
      </w:pPr>
      <w:rPr>
        <w:rFonts w:hint="default"/>
        <w:lang w:val="ru-RU" w:eastAsia="ru-RU" w:bidi="ru-RU"/>
      </w:rPr>
    </w:lvl>
    <w:lvl w:ilvl="6" w:tplc="3356BC56">
      <w:numFmt w:val="bullet"/>
      <w:lvlText w:val="•"/>
      <w:lvlJc w:val="left"/>
      <w:pPr>
        <w:ind w:left="5815" w:hanging="250"/>
      </w:pPr>
      <w:rPr>
        <w:rFonts w:hint="default"/>
        <w:lang w:val="ru-RU" w:eastAsia="ru-RU" w:bidi="ru-RU"/>
      </w:rPr>
    </w:lvl>
    <w:lvl w:ilvl="7" w:tplc="B1800A78">
      <w:numFmt w:val="bullet"/>
      <w:lvlText w:val="•"/>
      <w:lvlJc w:val="left"/>
      <w:pPr>
        <w:ind w:left="6768" w:hanging="250"/>
      </w:pPr>
      <w:rPr>
        <w:rFonts w:hint="default"/>
        <w:lang w:val="ru-RU" w:eastAsia="ru-RU" w:bidi="ru-RU"/>
      </w:rPr>
    </w:lvl>
    <w:lvl w:ilvl="8" w:tplc="0C30E1DC">
      <w:numFmt w:val="bullet"/>
      <w:lvlText w:val="•"/>
      <w:lvlJc w:val="left"/>
      <w:pPr>
        <w:ind w:left="7721" w:hanging="25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51"/>
    <w:rsid w:val="0014277E"/>
    <w:rsid w:val="00674394"/>
    <w:rsid w:val="00921618"/>
    <w:rsid w:val="00F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2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52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4</cp:revision>
  <dcterms:created xsi:type="dcterms:W3CDTF">2021-02-10T04:53:00Z</dcterms:created>
  <dcterms:modified xsi:type="dcterms:W3CDTF">2022-02-16T09:10:00Z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2020-11-05T00:00:00Z</vt:filetime>
  </property>
</Properties>
</file>