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6D" w:rsidRDefault="0027346D" w:rsidP="007F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</w:t>
      </w:r>
    </w:p>
    <w:p w:rsidR="0027346D" w:rsidRPr="0027346D" w:rsidRDefault="0027346D" w:rsidP="007F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46D" w:rsidRDefault="006B2AD4" w:rsidP="007F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6B2AD4" w:rsidRDefault="006B2AD4" w:rsidP="007F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AD4" w:rsidRDefault="006B2AD4" w:rsidP="006B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Вам выполнить три задания по предметам: математике, русскому языку и окружающему миру. Каждое задание необходимо выполнить в паре. Вам нужно договориться внутри команды кто </w:t>
      </w:r>
      <w:r w:rsidR="00D00E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 кем будет работать в паре, и какое задание будете выполнять.</w:t>
      </w:r>
    </w:p>
    <w:p w:rsidR="006B2AD4" w:rsidRDefault="006B2AD4" w:rsidP="006B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можете воспользоваться нашими советами.</w:t>
      </w:r>
    </w:p>
    <w:p w:rsidR="006B2AD4" w:rsidRDefault="006B2AD4" w:rsidP="006B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AD4" w:rsidRPr="00E21CF8" w:rsidRDefault="006B2AD4" w:rsidP="006B2A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Советы по выполнению задания</w:t>
      </w:r>
    </w:p>
    <w:p w:rsidR="006B2AD4" w:rsidRPr="00E21CF8" w:rsidRDefault="006B2AD4" w:rsidP="006B2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D04">
        <w:rPr>
          <w:rFonts w:ascii="Times New Roman" w:hAnsi="Times New Roman"/>
          <w:b/>
          <w:sz w:val="28"/>
          <w:szCs w:val="28"/>
        </w:rPr>
        <w:t>-</w:t>
      </w:r>
      <w:r w:rsidRPr="00E21CF8">
        <w:rPr>
          <w:rFonts w:ascii="Times New Roman" w:hAnsi="Times New Roman"/>
          <w:sz w:val="28"/>
          <w:szCs w:val="28"/>
        </w:rPr>
        <w:t xml:space="preserve"> Обсудите и решите, что станет результатом вашей работы </w:t>
      </w:r>
      <w:r>
        <w:rPr>
          <w:rFonts w:ascii="Times New Roman" w:hAnsi="Times New Roman"/>
          <w:sz w:val="28"/>
          <w:szCs w:val="28"/>
        </w:rPr>
        <w:t>в группе.</w:t>
      </w:r>
    </w:p>
    <w:p w:rsidR="006B2AD4" w:rsidRPr="00E21CF8" w:rsidRDefault="006B2AD4" w:rsidP="006B2AD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CF8">
        <w:rPr>
          <w:rFonts w:ascii="Times New Roman" w:hAnsi="Times New Roman"/>
          <w:b/>
          <w:sz w:val="28"/>
          <w:szCs w:val="28"/>
        </w:rPr>
        <w:t>- </w:t>
      </w:r>
      <w:r w:rsidRPr="00E21CF8">
        <w:rPr>
          <w:rFonts w:ascii="Times New Roman" w:hAnsi="Times New Roman"/>
          <w:sz w:val="28"/>
          <w:szCs w:val="28"/>
        </w:rPr>
        <w:t xml:space="preserve">Обсудите, что вам надо сделать, а затем, после обсуждения, составьте план выполнения работы. Распределите между собой обязанности по выполнению </w:t>
      </w:r>
      <w:r>
        <w:rPr>
          <w:rFonts w:ascii="Times New Roman" w:hAnsi="Times New Roman"/>
          <w:sz w:val="28"/>
          <w:szCs w:val="28"/>
        </w:rPr>
        <w:t>заданий</w:t>
      </w:r>
      <w:r w:rsidRPr="00E21CF8">
        <w:rPr>
          <w:rFonts w:ascii="Times New Roman" w:hAnsi="Times New Roman"/>
          <w:sz w:val="28"/>
          <w:szCs w:val="28"/>
        </w:rPr>
        <w:t xml:space="preserve">. Заполните </w:t>
      </w:r>
      <w:r w:rsidRPr="00E21CF8">
        <w:rPr>
          <w:rFonts w:ascii="Times New Roman" w:hAnsi="Times New Roman"/>
          <w:b/>
          <w:i/>
          <w:sz w:val="28"/>
          <w:szCs w:val="28"/>
        </w:rPr>
        <w:t>лист планирования и продвижения</w:t>
      </w:r>
      <w:r w:rsidRPr="00E21CF8">
        <w:rPr>
          <w:rFonts w:ascii="Times New Roman" w:hAnsi="Times New Roman"/>
          <w:sz w:val="28"/>
          <w:szCs w:val="28"/>
        </w:rPr>
        <w:t xml:space="preserve"> </w:t>
      </w:r>
      <w:r w:rsidRPr="00E21CF8">
        <w:rPr>
          <w:rFonts w:ascii="Times New Roman" w:hAnsi="Times New Roman"/>
          <w:b/>
          <w:i/>
          <w:sz w:val="28"/>
          <w:szCs w:val="28"/>
        </w:rPr>
        <w:t>по заданию</w:t>
      </w:r>
      <w:r w:rsidRPr="00E21CF8">
        <w:rPr>
          <w:rFonts w:ascii="Times New Roman" w:hAnsi="Times New Roman"/>
          <w:sz w:val="28"/>
          <w:szCs w:val="28"/>
        </w:rPr>
        <w:t>.</w:t>
      </w:r>
    </w:p>
    <w:p w:rsidR="006B2AD4" w:rsidRPr="00E21CF8" w:rsidRDefault="006B2AD4" w:rsidP="006B2AD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CF8">
        <w:rPr>
          <w:rFonts w:ascii="Times New Roman" w:hAnsi="Times New Roman"/>
          <w:b/>
          <w:sz w:val="28"/>
          <w:szCs w:val="28"/>
        </w:rPr>
        <w:t>- </w:t>
      </w:r>
      <w:r w:rsidRPr="00E21CF8">
        <w:rPr>
          <w:rFonts w:ascii="Times New Roman" w:hAnsi="Times New Roman"/>
          <w:sz w:val="28"/>
          <w:szCs w:val="28"/>
        </w:rPr>
        <w:t xml:space="preserve">Выполняйте намеченные вами работы и отмечайте </w:t>
      </w:r>
      <w:proofErr w:type="gramStart"/>
      <w:r w:rsidRPr="00E21CF8">
        <w:rPr>
          <w:rFonts w:ascii="Times New Roman" w:hAnsi="Times New Roman"/>
          <w:sz w:val="28"/>
          <w:szCs w:val="28"/>
        </w:rPr>
        <w:t>выполненное</w:t>
      </w:r>
      <w:proofErr w:type="gramEnd"/>
      <w:r w:rsidRPr="00E21CF8">
        <w:rPr>
          <w:rFonts w:ascii="Times New Roman" w:hAnsi="Times New Roman"/>
          <w:sz w:val="28"/>
          <w:szCs w:val="28"/>
        </w:rPr>
        <w:t xml:space="preserve"> в листе планирования и продвижения. Постарайтесь организовать работу так,</w:t>
      </w:r>
      <w:r>
        <w:rPr>
          <w:rFonts w:ascii="Times New Roman" w:hAnsi="Times New Roman"/>
          <w:sz w:val="28"/>
          <w:szCs w:val="28"/>
        </w:rPr>
        <w:t xml:space="preserve"> чтобы её удалось выполнить за 60</w:t>
      </w:r>
      <w:r w:rsidRPr="00E21CF8">
        <w:rPr>
          <w:rFonts w:ascii="Times New Roman" w:hAnsi="Times New Roman"/>
          <w:sz w:val="28"/>
          <w:szCs w:val="28"/>
        </w:rPr>
        <w:t xml:space="preserve"> минут.</w:t>
      </w:r>
    </w:p>
    <w:p w:rsidR="006B2AD4" w:rsidRPr="00E21CF8" w:rsidRDefault="006B2AD4" w:rsidP="006B2AD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CF8">
        <w:rPr>
          <w:rFonts w:ascii="Times New Roman" w:hAnsi="Times New Roman"/>
          <w:b/>
          <w:sz w:val="28"/>
          <w:szCs w:val="28"/>
        </w:rPr>
        <w:t>- </w:t>
      </w:r>
      <w:r w:rsidRPr="00E21CF8">
        <w:rPr>
          <w:rFonts w:ascii="Times New Roman" w:hAnsi="Times New Roman"/>
          <w:sz w:val="28"/>
          <w:szCs w:val="28"/>
        </w:rPr>
        <w:t>Проверьте, всё ли вы сделали правильно, все ли задания выполнили.</w:t>
      </w:r>
    </w:p>
    <w:p w:rsidR="006B2AD4" w:rsidRPr="00E21CF8" w:rsidRDefault="006B2AD4" w:rsidP="006B2AD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CF8">
        <w:rPr>
          <w:rFonts w:ascii="Times New Roman" w:hAnsi="Times New Roman"/>
          <w:b/>
          <w:sz w:val="28"/>
          <w:szCs w:val="28"/>
        </w:rPr>
        <w:t>- </w:t>
      </w:r>
      <w:r w:rsidRPr="00E21CF8">
        <w:rPr>
          <w:rFonts w:ascii="Times New Roman" w:hAnsi="Times New Roman"/>
          <w:sz w:val="28"/>
          <w:szCs w:val="28"/>
        </w:rPr>
        <w:t xml:space="preserve">Если вы работали в парах, представьте результаты вашей работы другим </w:t>
      </w:r>
      <w:proofErr w:type="spellStart"/>
      <w:r w:rsidRPr="00E21CF8">
        <w:rPr>
          <w:rFonts w:ascii="Times New Roman" w:hAnsi="Times New Roman"/>
          <w:sz w:val="28"/>
          <w:szCs w:val="28"/>
        </w:rPr>
        <w:t>микрогруппам</w:t>
      </w:r>
      <w:proofErr w:type="spellEnd"/>
      <w:r w:rsidRPr="00E21CF8">
        <w:rPr>
          <w:rFonts w:ascii="Times New Roman" w:hAnsi="Times New Roman"/>
          <w:sz w:val="28"/>
          <w:szCs w:val="28"/>
        </w:rPr>
        <w:t xml:space="preserve">. Постарайтесь организовать ваше сообщение так, чтобы смог выступить каждый член </w:t>
      </w:r>
      <w:proofErr w:type="gramStart"/>
      <w:r w:rsidRPr="00E21CF8">
        <w:rPr>
          <w:rFonts w:ascii="Times New Roman" w:hAnsi="Times New Roman"/>
          <w:sz w:val="28"/>
          <w:szCs w:val="28"/>
        </w:rPr>
        <w:t>вашей</w:t>
      </w:r>
      <w:proofErr w:type="gramEnd"/>
      <w:r w:rsidRPr="00E21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1CF8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E21CF8">
        <w:rPr>
          <w:rFonts w:ascii="Times New Roman" w:hAnsi="Times New Roman"/>
          <w:sz w:val="28"/>
          <w:szCs w:val="28"/>
        </w:rPr>
        <w:t>. Выступление должно занять не более 2-х минут.</w:t>
      </w:r>
    </w:p>
    <w:p w:rsidR="006B2AD4" w:rsidRDefault="006B2AD4" w:rsidP="006B2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CF8">
        <w:rPr>
          <w:rFonts w:ascii="Times New Roman" w:hAnsi="Times New Roman"/>
          <w:b/>
          <w:sz w:val="28"/>
          <w:szCs w:val="28"/>
        </w:rPr>
        <w:t>- </w:t>
      </w:r>
      <w:r w:rsidRPr="00E21CF8">
        <w:rPr>
          <w:rFonts w:ascii="Times New Roman" w:hAnsi="Times New Roman"/>
          <w:sz w:val="28"/>
          <w:szCs w:val="28"/>
        </w:rPr>
        <w:t xml:space="preserve">Выслушайте отчеты других </w:t>
      </w:r>
      <w:proofErr w:type="spellStart"/>
      <w:r w:rsidRPr="00E21CF8">
        <w:rPr>
          <w:rFonts w:ascii="Times New Roman" w:hAnsi="Times New Roman"/>
          <w:sz w:val="28"/>
          <w:szCs w:val="28"/>
        </w:rPr>
        <w:t>микрогрупп</w:t>
      </w:r>
      <w:proofErr w:type="spellEnd"/>
      <w:r w:rsidRPr="00E21CF8">
        <w:rPr>
          <w:rFonts w:ascii="Times New Roman" w:hAnsi="Times New Roman"/>
          <w:sz w:val="28"/>
          <w:szCs w:val="28"/>
        </w:rPr>
        <w:t>.</w:t>
      </w:r>
    </w:p>
    <w:p w:rsidR="006B2AD4" w:rsidRDefault="006B2AD4" w:rsidP="006B2A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8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спользуя</w:t>
      </w:r>
      <w:r w:rsidR="00500804">
        <w:rPr>
          <w:rFonts w:ascii="Times New Roman" w:hAnsi="Times New Roman"/>
          <w:sz w:val="28"/>
          <w:szCs w:val="28"/>
        </w:rPr>
        <w:t xml:space="preserve"> критерии оценки задания, оцените свою работу и работы других пар.</w:t>
      </w:r>
    </w:p>
    <w:p w:rsidR="006B2AD4" w:rsidRPr="00E21CF8" w:rsidRDefault="006B2AD4" w:rsidP="006B2AD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</w:t>
      </w:r>
      <w:proofErr w:type="gramStart"/>
      <w:r>
        <w:rPr>
          <w:rFonts w:ascii="Times New Roman" w:hAnsi="Times New Roman"/>
          <w:sz w:val="28"/>
          <w:szCs w:val="28"/>
        </w:rPr>
        <w:t>какая-то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микрогруппа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справилась с заданием, помогите им выполнить его.</w:t>
      </w:r>
    </w:p>
    <w:p w:rsidR="006B2AD4" w:rsidRPr="00E21CF8" w:rsidRDefault="006B2AD4" w:rsidP="006B2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CF8">
        <w:rPr>
          <w:rFonts w:ascii="Times New Roman" w:hAnsi="Times New Roman"/>
          <w:b/>
          <w:sz w:val="28"/>
          <w:szCs w:val="28"/>
        </w:rPr>
        <w:t>- </w:t>
      </w:r>
      <w:r w:rsidRPr="00E21CF8">
        <w:rPr>
          <w:rFonts w:ascii="Times New Roman" w:hAnsi="Times New Roman"/>
          <w:sz w:val="28"/>
          <w:szCs w:val="28"/>
        </w:rPr>
        <w:t xml:space="preserve">Оцените работу своей группы и свой вклад в общую работу. Заполните </w:t>
      </w:r>
      <w:r w:rsidRPr="00E21CF8">
        <w:rPr>
          <w:rFonts w:ascii="Times New Roman" w:hAnsi="Times New Roman"/>
          <w:b/>
          <w:i/>
          <w:sz w:val="28"/>
          <w:szCs w:val="28"/>
        </w:rPr>
        <w:t>лист самооценки</w:t>
      </w:r>
      <w:r w:rsidRPr="00E21CF8">
        <w:rPr>
          <w:rFonts w:ascii="Times New Roman" w:hAnsi="Times New Roman"/>
          <w:sz w:val="28"/>
          <w:szCs w:val="28"/>
        </w:rPr>
        <w:t>.</w:t>
      </w:r>
    </w:p>
    <w:p w:rsidR="006B2AD4" w:rsidRPr="0027346D" w:rsidRDefault="006B2AD4" w:rsidP="006B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46D" w:rsidRDefault="002734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16D2" w:rsidRPr="00930AFE" w:rsidRDefault="00B016D2" w:rsidP="007F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FE">
        <w:rPr>
          <w:rFonts w:ascii="Times New Roman" w:hAnsi="Times New Roman" w:cs="Times New Roman"/>
          <w:b/>
          <w:sz w:val="28"/>
          <w:szCs w:val="28"/>
        </w:rPr>
        <w:lastRenderedPageBreak/>
        <w:t>Задание по математике</w:t>
      </w:r>
    </w:p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179070</wp:posOffset>
            </wp:positionV>
            <wp:extent cx="1070610" cy="173164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6D2" w:rsidRPr="00930AFE" w:rsidRDefault="00F83CDE" w:rsidP="0093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Дорогие ребята, в</w:t>
      </w:r>
      <w:r w:rsidR="00B016D2" w:rsidRPr="00930AFE">
        <w:rPr>
          <w:rFonts w:ascii="Times New Roman" w:hAnsi="Times New Roman" w:cs="Times New Roman"/>
          <w:sz w:val="28"/>
          <w:szCs w:val="28"/>
        </w:rPr>
        <w:t xml:space="preserve"> математике много геометрических фигур: квадраты, треугольники, прямоугольники и другие. </w:t>
      </w:r>
    </w:p>
    <w:p w:rsidR="00262EAB" w:rsidRPr="00930AFE" w:rsidRDefault="00B016D2" w:rsidP="0093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Представь</w:t>
      </w:r>
      <w:r w:rsidR="00262EAB" w:rsidRPr="00930AFE">
        <w:rPr>
          <w:rFonts w:ascii="Times New Roman" w:hAnsi="Times New Roman" w:cs="Times New Roman"/>
          <w:sz w:val="28"/>
          <w:szCs w:val="28"/>
        </w:rPr>
        <w:t>те</w:t>
      </w:r>
      <w:r w:rsidRPr="00930AFE">
        <w:rPr>
          <w:rFonts w:ascii="Times New Roman" w:hAnsi="Times New Roman" w:cs="Times New Roman"/>
          <w:sz w:val="28"/>
          <w:szCs w:val="28"/>
        </w:rPr>
        <w:t xml:space="preserve">, что перед </w:t>
      </w:r>
      <w:r w:rsidR="00F83CDE" w:rsidRPr="00930AFE">
        <w:rPr>
          <w:rFonts w:ascii="Times New Roman" w:hAnsi="Times New Roman" w:cs="Times New Roman"/>
          <w:sz w:val="28"/>
          <w:szCs w:val="28"/>
        </w:rPr>
        <w:t>вами</w:t>
      </w:r>
      <w:r w:rsidRPr="00930AFE">
        <w:rPr>
          <w:rFonts w:ascii="Times New Roman" w:hAnsi="Times New Roman" w:cs="Times New Roman"/>
          <w:sz w:val="28"/>
          <w:szCs w:val="28"/>
        </w:rPr>
        <w:t xml:space="preserve"> квадрат с диагоналями. </w:t>
      </w:r>
    </w:p>
    <w:p w:rsidR="00B016D2" w:rsidRPr="00930AFE" w:rsidRDefault="00B016D2" w:rsidP="0093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Если взять за точку</w:t>
      </w:r>
      <w:proofErr w:type="gramStart"/>
      <w:r w:rsidRPr="00930AFE">
        <w:rPr>
          <w:rFonts w:ascii="Times New Roman" w:hAnsi="Times New Roman" w:cs="Times New Roman"/>
          <w:sz w:val="28"/>
          <w:szCs w:val="28"/>
        </w:rPr>
        <w:t xml:space="preserve"> </w:t>
      </w:r>
      <w:r w:rsidRPr="00930AFE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930A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0AFE">
        <w:rPr>
          <w:rFonts w:ascii="Times New Roman" w:hAnsi="Times New Roman" w:cs="Times New Roman"/>
          <w:sz w:val="28"/>
          <w:szCs w:val="28"/>
        </w:rPr>
        <w:t xml:space="preserve">и потащить вверх, то можно заметить, что перед </w:t>
      </w:r>
      <w:r w:rsidR="00F83CDE" w:rsidRPr="00930AFE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930AFE">
        <w:rPr>
          <w:rFonts w:ascii="Times New Roman" w:hAnsi="Times New Roman" w:cs="Times New Roman"/>
          <w:sz w:val="28"/>
          <w:szCs w:val="28"/>
        </w:rPr>
        <w:t xml:space="preserve">появится тело, называющееся пирамидой. </w:t>
      </w:r>
    </w:p>
    <w:p w:rsidR="00B016D2" w:rsidRPr="00930AFE" w:rsidRDefault="00B016D2" w:rsidP="0093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D2" w:rsidRPr="00930AFE" w:rsidRDefault="00B016D2" w:rsidP="0093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Придумайте разные варианты движения точки или точек, чтобы из геометрических фигур получались интересные объёмные тела, и опишите получившиеся результаты.</w:t>
      </w:r>
    </w:p>
    <w:p w:rsidR="0036535D" w:rsidRPr="00930AFE" w:rsidRDefault="0036535D" w:rsidP="0093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 xml:space="preserve">(Описание получившихся </w:t>
      </w:r>
      <w:r w:rsidR="00930AFE">
        <w:rPr>
          <w:rFonts w:ascii="Times New Roman" w:hAnsi="Times New Roman" w:cs="Times New Roman"/>
          <w:sz w:val="28"/>
          <w:szCs w:val="28"/>
        </w:rPr>
        <w:t>результатов</w:t>
      </w:r>
      <w:r w:rsidRPr="00930AFE">
        <w:rPr>
          <w:rFonts w:ascii="Times New Roman" w:hAnsi="Times New Roman" w:cs="Times New Roman"/>
          <w:sz w:val="28"/>
          <w:szCs w:val="28"/>
        </w:rPr>
        <w:t xml:space="preserve"> можно представить на отдельных листах)</w:t>
      </w:r>
    </w:p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7" w:type="dxa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3"/>
      </w:tblGrid>
      <w:tr w:rsidR="00B016D2" w:rsidRPr="00930AFE" w:rsidTr="0036535D">
        <w:trPr>
          <w:trHeight w:val="1007"/>
          <w:jc w:val="center"/>
        </w:trPr>
        <w:tc>
          <w:tcPr>
            <w:tcW w:w="3192" w:type="dxa"/>
          </w:tcPr>
          <w:p w:rsidR="00B016D2" w:rsidRPr="00930AFE" w:rsidRDefault="00B016D2" w:rsidP="007F68A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Фигура</w:t>
            </w:r>
          </w:p>
        </w:tc>
        <w:tc>
          <w:tcPr>
            <w:tcW w:w="3192" w:type="dxa"/>
          </w:tcPr>
          <w:p w:rsidR="00B016D2" w:rsidRPr="00930AFE" w:rsidRDefault="00B016D2" w:rsidP="007F68A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Тело</w:t>
            </w:r>
          </w:p>
        </w:tc>
        <w:tc>
          <w:tcPr>
            <w:tcW w:w="3193" w:type="dxa"/>
          </w:tcPr>
          <w:p w:rsidR="00B016D2" w:rsidRPr="00930AFE" w:rsidRDefault="00B016D2" w:rsidP="007F68A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Опиши, как получить</w:t>
            </w:r>
          </w:p>
        </w:tc>
      </w:tr>
      <w:tr w:rsidR="00B016D2" w:rsidRPr="00930AFE" w:rsidTr="0036535D">
        <w:trPr>
          <w:trHeight w:val="2407"/>
          <w:jc w:val="center"/>
        </w:trPr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7040" cy="1441939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040" cy="1441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2141" cy="1371600"/>
                  <wp:effectExtent l="19050" t="0" r="1359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992" cy="1372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D2" w:rsidRPr="00930AFE" w:rsidTr="0036535D">
        <w:trPr>
          <w:trHeight w:val="2754"/>
          <w:jc w:val="center"/>
        </w:trPr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8187" cy="1494692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73" cy="1495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7039" cy="1441938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039" cy="144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D2" w:rsidRPr="00930AFE" w:rsidTr="0036535D">
        <w:trPr>
          <w:trHeight w:val="3264"/>
          <w:jc w:val="center"/>
        </w:trPr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11368" cy="1345223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65" cy="1345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D2" w:rsidRPr="00930AFE" w:rsidTr="0036535D">
        <w:trPr>
          <w:trHeight w:val="3238"/>
          <w:jc w:val="center"/>
        </w:trPr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9385" cy="125095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D2" w:rsidRPr="00930AFE" w:rsidTr="0036535D">
        <w:trPr>
          <w:trHeight w:val="3201"/>
          <w:jc w:val="center"/>
        </w:trPr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D2" w:rsidRPr="00930AFE" w:rsidTr="0036535D">
        <w:trPr>
          <w:trHeight w:val="3072"/>
          <w:jc w:val="center"/>
        </w:trPr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B016D2" w:rsidRPr="00930AFE" w:rsidRDefault="00B016D2" w:rsidP="007F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6D2" w:rsidRPr="00930AFE" w:rsidRDefault="00B016D2" w:rsidP="007F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FE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B016D2" w:rsidRPr="000E460F" w:rsidRDefault="00500804" w:rsidP="007F68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B016D2" w:rsidRPr="000E460F">
        <w:rPr>
          <w:rFonts w:ascii="Times New Roman" w:hAnsi="Times New Roman" w:cs="Times New Roman"/>
          <w:sz w:val="28"/>
          <w:szCs w:val="28"/>
        </w:rPr>
        <w:t>равильность – 0-</w:t>
      </w:r>
      <w:r w:rsidR="00073A54" w:rsidRPr="000E46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B016D2" w:rsidRPr="000E460F">
        <w:rPr>
          <w:rFonts w:ascii="Times New Roman" w:hAnsi="Times New Roman" w:cs="Times New Roman"/>
          <w:sz w:val="28"/>
          <w:szCs w:val="28"/>
        </w:rPr>
        <w:t>;</w:t>
      </w:r>
    </w:p>
    <w:p w:rsidR="00500804" w:rsidRDefault="00500804" w:rsidP="000E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</w:t>
      </w:r>
      <w:r w:rsidR="000E460F" w:rsidRPr="000E460F">
        <w:rPr>
          <w:rFonts w:ascii="Times New Roman" w:hAnsi="Times New Roman" w:cs="Times New Roman"/>
          <w:sz w:val="28"/>
          <w:szCs w:val="28"/>
        </w:rPr>
        <w:t>едложено несколько вариантов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804" w:rsidRDefault="00500804" w:rsidP="000E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3-х вариантов правильных ответов – 0-3 балла;</w:t>
      </w:r>
    </w:p>
    <w:p w:rsidR="00500804" w:rsidRDefault="00500804" w:rsidP="000E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3-х вариантов правильных ответов – 4-5 баллов;</w:t>
      </w:r>
    </w:p>
    <w:p w:rsidR="00B016D2" w:rsidRPr="000E460F" w:rsidRDefault="00500804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16D2" w:rsidRPr="000E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016D2" w:rsidRPr="000E460F">
        <w:rPr>
          <w:rFonts w:ascii="Times New Roman" w:hAnsi="Times New Roman" w:cs="Times New Roman"/>
          <w:sz w:val="28"/>
          <w:szCs w:val="28"/>
        </w:rPr>
        <w:t>редставлено развернутое описание ответа – 0-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16D2" w:rsidRPr="000E460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016D2" w:rsidRPr="000E460F">
        <w:rPr>
          <w:rFonts w:ascii="Times New Roman" w:hAnsi="Times New Roman" w:cs="Times New Roman"/>
          <w:sz w:val="28"/>
          <w:szCs w:val="28"/>
        </w:rPr>
        <w:t>;</w:t>
      </w:r>
    </w:p>
    <w:p w:rsidR="00073A54" w:rsidRPr="000E460F" w:rsidRDefault="00500804" w:rsidP="0007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3A54" w:rsidRPr="000E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73A54" w:rsidRPr="000E460F">
        <w:rPr>
          <w:rFonts w:ascii="Times New Roman" w:hAnsi="Times New Roman" w:cs="Times New Roman"/>
          <w:sz w:val="28"/>
          <w:szCs w:val="28"/>
        </w:rPr>
        <w:t>оответствие условию задания – 0-5 баллов</w:t>
      </w:r>
      <w:r w:rsidR="00930AFE" w:rsidRPr="000E460F">
        <w:rPr>
          <w:rFonts w:ascii="Times New Roman" w:hAnsi="Times New Roman" w:cs="Times New Roman"/>
          <w:sz w:val="28"/>
          <w:szCs w:val="28"/>
        </w:rPr>
        <w:t>;</w:t>
      </w:r>
    </w:p>
    <w:p w:rsidR="00930AFE" w:rsidRDefault="00500804" w:rsidP="0007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="00930AFE" w:rsidRPr="000E460F">
        <w:rPr>
          <w:rFonts w:ascii="Times New Roman" w:hAnsi="Times New Roman" w:cs="Times New Roman"/>
          <w:sz w:val="28"/>
          <w:szCs w:val="28"/>
        </w:rPr>
        <w:t>спользование ресурсов Интернет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AFE" w:rsidRPr="00500804">
        <w:rPr>
          <w:rFonts w:ascii="Times New Roman" w:hAnsi="Times New Roman" w:cs="Times New Roman"/>
          <w:b/>
          <w:sz w:val="28"/>
          <w:szCs w:val="28"/>
        </w:rPr>
        <w:t>минус</w:t>
      </w:r>
      <w:r w:rsidR="00930AFE" w:rsidRPr="000E460F">
        <w:rPr>
          <w:rFonts w:ascii="Times New Roman" w:hAnsi="Times New Roman" w:cs="Times New Roman"/>
          <w:sz w:val="28"/>
          <w:szCs w:val="28"/>
        </w:rPr>
        <w:t xml:space="preserve"> 3 балла</w:t>
      </w:r>
    </w:p>
    <w:p w:rsidR="00500804" w:rsidRDefault="00500804" w:rsidP="0007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10" w:rsidRDefault="00346910" w:rsidP="0007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0804" w:rsidTr="00500804">
        <w:tc>
          <w:tcPr>
            <w:tcW w:w="4785" w:type="dxa"/>
          </w:tcPr>
          <w:p w:rsidR="00500804" w:rsidRDefault="00500804" w:rsidP="0050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(баллы)</w:t>
            </w:r>
          </w:p>
        </w:tc>
        <w:tc>
          <w:tcPr>
            <w:tcW w:w="4786" w:type="dxa"/>
          </w:tcPr>
          <w:p w:rsidR="00500804" w:rsidRDefault="00500804" w:rsidP="0050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(баллы)</w:t>
            </w:r>
          </w:p>
        </w:tc>
      </w:tr>
      <w:tr w:rsidR="00500804" w:rsidTr="00500804">
        <w:tc>
          <w:tcPr>
            <w:tcW w:w="4785" w:type="dxa"/>
          </w:tcPr>
          <w:p w:rsidR="00500804" w:rsidRDefault="00500804" w:rsidP="00073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0804" w:rsidRDefault="00500804" w:rsidP="00073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804" w:rsidRDefault="00500804" w:rsidP="0007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A54" w:rsidRPr="00930AFE" w:rsidRDefault="00073A54" w:rsidP="00073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br w:type="page"/>
      </w:r>
    </w:p>
    <w:p w:rsidR="00B016D2" w:rsidRPr="00930AFE" w:rsidRDefault="00B016D2" w:rsidP="007F6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A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по русскому языку </w:t>
      </w:r>
    </w:p>
    <w:p w:rsidR="00B016D2" w:rsidRPr="00930AFE" w:rsidRDefault="00B016D2" w:rsidP="007F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16D2" w:rsidRPr="00500804" w:rsidRDefault="00B016D2" w:rsidP="0050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04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B016D2" w:rsidRPr="00930AFE" w:rsidRDefault="00B016D2" w:rsidP="007F6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Оказывается, можно складывать, вычитать и умножать не только числа, но и слова, и их части!</w:t>
      </w:r>
    </w:p>
    <w:p w:rsidR="00B016D2" w:rsidRPr="00930AFE" w:rsidRDefault="00B016D2" w:rsidP="007F6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D2" w:rsidRPr="00930AFE" w:rsidRDefault="00B016D2" w:rsidP="007F6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0AFE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B016D2" w:rsidRPr="00930AFE" w:rsidRDefault="00B016D2" w:rsidP="007F6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КАР + ТО + ФЕЛЬДШЕР – ДШЕР = КАРТОФЕЛЬ.</w:t>
      </w:r>
    </w:p>
    <w:p w:rsidR="00B016D2" w:rsidRPr="00930AFE" w:rsidRDefault="00B016D2" w:rsidP="007F6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Попробуйте выполнить действия и записать результат вычисления:</w:t>
      </w:r>
    </w:p>
    <w:p w:rsidR="00B016D2" w:rsidRPr="00930AFE" w:rsidRDefault="00B016D2" w:rsidP="007F6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 xml:space="preserve">ГРУША – </w:t>
      </w:r>
      <w:proofErr w:type="gramStart"/>
      <w:r w:rsidRPr="00930AFE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930AFE">
        <w:rPr>
          <w:rFonts w:ascii="Times New Roman" w:hAnsi="Times New Roman" w:cs="Times New Roman"/>
          <w:sz w:val="28"/>
          <w:szCs w:val="28"/>
        </w:rPr>
        <w:t xml:space="preserve"> + 2 × (ПАР – АР) + АВРАЛ – ВРАЛ = ________________.</w:t>
      </w:r>
    </w:p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Придумайте и запишите свои арифметические выражения со словами.</w:t>
      </w:r>
    </w:p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6910" w:rsidRPr="00930AFE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FE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346910" w:rsidRPr="000E460F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E460F">
        <w:rPr>
          <w:rFonts w:ascii="Times New Roman" w:hAnsi="Times New Roman" w:cs="Times New Roman"/>
          <w:sz w:val="28"/>
          <w:szCs w:val="28"/>
        </w:rPr>
        <w:t>равильность – 0-2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0E460F">
        <w:rPr>
          <w:rFonts w:ascii="Times New Roman" w:hAnsi="Times New Roman" w:cs="Times New Roman"/>
          <w:sz w:val="28"/>
          <w:szCs w:val="28"/>
        </w:rPr>
        <w:t>;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</w:t>
      </w:r>
      <w:r w:rsidRPr="000E460F">
        <w:rPr>
          <w:rFonts w:ascii="Times New Roman" w:hAnsi="Times New Roman" w:cs="Times New Roman"/>
          <w:sz w:val="28"/>
          <w:szCs w:val="28"/>
        </w:rPr>
        <w:t>едложено несколько вариантов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3-х разных вариантов – 0-3 балла;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3-х разных вариантов – 4-5 баллов;</w:t>
      </w:r>
    </w:p>
    <w:p w:rsidR="00346910" w:rsidRPr="000E460F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E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460F">
        <w:rPr>
          <w:rFonts w:ascii="Times New Roman" w:hAnsi="Times New Roman" w:cs="Times New Roman"/>
          <w:sz w:val="28"/>
          <w:szCs w:val="28"/>
        </w:rPr>
        <w:t>редставлено развернутое описание ответа – 0-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460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E460F">
        <w:rPr>
          <w:rFonts w:ascii="Times New Roman" w:hAnsi="Times New Roman" w:cs="Times New Roman"/>
          <w:sz w:val="28"/>
          <w:szCs w:val="28"/>
        </w:rPr>
        <w:t>;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460F">
        <w:rPr>
          <w:rFonts w:ascii="Times New Roman" w:hAnsi="Times New Roman" w:cs="Times New Roman"/>
          <w:sz w:val="28"/>
          <w:szCs w:val="28"/>
        </w:rPr>
        <w:t>оответствие условию задания – 0-5 баллов;</w:t>
      </w:r>
    </w:p>
    <w:p w:rsidR="00346910" w:rsidRPr="000E460F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0E460F">
        <w:rPr>
          <w:rFonts w:ascii="Times New Roman" w:hAnsi="Times New Roman" w:cs="Times New Roman"/>
          <w:sz w:val="28"/>
          <w:szCs w:val="28"/>
        </w:rPr>
        <w:t>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идей</w:t>
      </w:r>
      <w:r w:rsidRPr="000E460F">
        <w:rPr>
          <w:rFonts w:ascii="Times New Roman" w:hAnsi="Times New Roman" w:cs="Times New Roman"/>
          <w:sz w:val="28"/>
          <w:szCs w:val="28"/>
        </w:rPr>
        <w:t xml:space="preserve"> – 0-2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</w:t>
      </w:r>
      <w:r w:rsidRPr="000E460F">
        <w:rPr>
          <w:rFonts w:ascii="Times New Roman" w:hAnsi="Times New Roman" w:cs="Times New Roman"/>
          <w:sz w:val="28"/>
          <w:szCs w:val="28"/>
        </w:rPr>
        <w:t>спользование ресурсов Интернет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04">
        <w:rPr>
          <w:rFonts w:ascii="Times New Roman" w:hAnsi="Times New Roman" w:cs="Times New Roman"/>
          <w:b/>
          <w:sz w:val="28"/>
          <w:szCs w:val="28"/>
        </w:rPr>
        <w:t>минус</w:t>
      </w:r>
      <w:r w:rsidRPr="000E460F">
        <w:rPr>
          <w:rFonts w:ascii="Times New Roman" w:hAnsi="Times New Roman" w:cs="Times New Roman"/>
          <w:sz w:val="28"/>
          <w:szCs w:val="28"/>
        </w:rPr>
        <w:t xml:space="preserve"> 3 балла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6910" w:rsidTr="001E3EBD">
        <w:tc>
          <w:tcPr>
            <w:tcW w:w="4785" w:type="dxa"/>
          </w:tcPr>
          <w:p w:rsidR="00346910" w:rsidRDefault="00346910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(баллы)</w:t>
            </w:r>
          </w:p>
        </w:tc>
        <w:tc>
          <w:tcPr>
            <w:tcW w:w="4786" w:type="dxa"/>
          </w:tcPr>
          <w:p w:rsidR="00346910" w:rsidRDefault="00346910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(баллы)</w:t>
            </w:r>
          </w:p>
        </w:tc>
      </w:tr>
      <w:tr w:rsidR="00346910" w:rsidTr="001E3EBD">
        <w:tc>
          <w:tcPr>
            <w:tcW w:w="4785" w:type="dxa"/>
          </w:tcPr>
          <w:p w:rsidR="00346910" w:rsidRDefault="00346910" w:rsidP="001E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910" w:rsidRDefault="00346910" w:rsidP="001E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2EAB" w:rsidRPr="00930AFE" w:rsidRDefault="00262EAB" w:rsidP="007F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br w:type="page"/>
      </w:r>
    </w:p>
    <w:p w:rsidR="00262EAB" w:rsidRPr="00930AFE" w:rsidRDefault="00262EAB" w:rsidP="007F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по </w:t>
      </w:r>
      <w:r w:rsidR="00A4060C" w:rsidRPr="00930AF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30AFE">
        <w:rPr>
          <w:rFonts w:ascii="Times New Roman" w:hAnsi="Times New Roman" w:cs="Times New Roman"/>
          <w:b/>
          <w:sz w:val="28"/>
          <w:szCs w:val="28"/>
        </w:rPr>
        <w:t>кружающ</w:t>
      </w:r>
      <w:r w:rsidR="00A4060C" w:rsidRPr="00930AFE">
        <w:rPr>
          <w:rFonts w:ascii="Times New Roman" w:hAnsi="Times New Roman" w:cs="Times New Roman"/>
          <w:b/>
          <w:sz w:val="28"/>
          <w:szCs w:val="28"/>
        </w:rPr>
        <w:t>ему</w:t>
      </w:r>
      <w:r w:rsidRPr="00930AFE"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 w:rsidR="00A4060C" w:rsidRPr="00930AFE">
        <w:rPr>
          <w:rFonts w:ascii="Times New Roman" w:hAnsi="Times New Roman" w:cs="Times New Roman"/>
          <w:b/>
          <w:sz w:val="28"/>
          <w:szCs w:val="28"/>
        </w:rPr>
        <w:t>у</w:t>
      </w:r>
    </w:p>
    <w:p w:rsidR="00F83CDE" w:rsidRPr="00930AFE" w:rsidRDefault="00F83CDE" w:rsidP="007F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DE" w:rsidRPr="00930AFE" w:rsidRDefault="00F83CDE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4001770</wp:posOffset>
            </wp:positionH>
            <wp:positionV relativeFrom="margin">
              <wp:posOffset>528320</wp:posOffset>
            </wp:positionV>
            <wp:extent cx="1899920" cy="1859280"/>
            <wp:effectExtent l="19050" t="0" r="5080" b="0"/>
            <wp:wrapSquare wrapText="bothSides"/>
            <wp:docPr id="8" name="Рисунок 1" descr="C:\Users\312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2\Desktop\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EAB" w:rsidRPr="00930AFE">
        <w:rPr>
          <w:rFonts w:ascii="Times New Roman" w:hAnsi="Times New Roman" w:cs="Times New Roman"/>
          <w:sz w:val="28"/>
          <w:szCs w:val="28"/>
        </w:rPr>
        <w:t xml:space="preserve">Однажды один научный журнал объявил конкурс на тему «Поворачивается ли подсолнух за солнцем?» </w:t>
      </w:r>
    </w:p>
    <w:p w:rsidR="00F83CDE" w:rsidRPr="00930AFE" w:rsidRDefault="00262EAB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 xml:space="preserve">Пришло много доказательств того, что подсолнух поворачивает свой цветок за солнцем, но и опровержений этого факта пришло не меньше. </w:t>
      </w:r>
    </w:p>
    <w:p w:rsidR="00F83CDE" w:rsidRPr="00930AFE" w:rsidRDefault="00262EAB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 xml:space="preserve">Если бы </w:t>
      </w:r>
      <w:r w:rsidR="008B7940" w:rsidRPr="00930AFE">
        <w:rPr>
          <w:rFonts w:ascii="Times New Roman" w:hAnsi="Times New Roman" w:cs="Times New Roman"/>
          <w:sz w:val="28"/>
          <w:szCs w:val="28"/>
        </w:rPr>
        <w:t xml:space="preserve">ты </w:t>
      </w:r>
      <w:r w:rsidRPr="00930AFE">
        <w:rPr>
          <w:rFonts w:ascii="Times New Roman" w:hAnsi="Times New Roman" w:cs="Times New Roman"/>
          <w:sz w:val="28"/>
          <w:szCs w:val="28"/>
        </w:rPr>
        <w:t>был главным редактором журнала, то какой вывод написал бы по итогам конкурса?</w:t>
      </w:r>
      <w:r w:rsidR="00F83CDE" w:rsidRPr="00930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DE" w:rsidRPr="00930AFE" w:rsidRDefault="00F83CDE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AB" w:rsidRPr="00930AFE" w:rsidRDefault="00F83CDE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FE">
        <w:rPr>
          <w:rFonts w:ascii="Times New Roman" w:hAnsi="Times New Roman" w:cs="Times New Roman"/>
          <w:sz w:val="28"/>
          <w:szCs w:val="28"/>
        </w:rPr>
        <w:t>Напишите данный вывод.</w:t>
      </w:r>
    </w:p>
    <w:p w:rsidR="00B016D2" w:rsidRPr="00930AFE" w:rsidRDefault="00B016D2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10" w:rsidRPr="00930AFE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FE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346910" w:rsidRPr="000E460F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E460F">
        <w:rPr>
          <w:rFonts w:ascii="Times New Roman" w:hAnsi="Times New Roman" w:cs="Times New Roman"/>
          <w:sz w:val="28"/>
          <w:szCs w:val="28"/>
        </w:rPr>
        <w:t>равильность – 0-2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0E460F">
        <w:rPr>
          <w:rFonts w:ascii="Times New Roman" w:hAnsi="Times New Roman" w:cs="Times New Roman"/>
          <w:sz w:val="28"/>
          <w:szCs w:val="28"/>
        </w:rPr>
        <w:t>;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</w:t>
      </w:r>
      <w:r w:rsidRPr="000E460F">
        <w:rPr>
          <w:rFonts w:ascii="Times New Roman" w:hAnsi="Times New Roman" w:cs="Times New Roman"/>
          <w:sz w:val="28"/>
          <w:szCs w:val="28"/>
        </w:rPr>
        <w:t>едложено несколько вариантов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1-го варианта правильного ответа – 0-3 балла;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и более вариантов правильных ответов – 4-5 баллов;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E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460F">
        <w:rPr>
          <w:rFonts w:ascii="Times New Roman" w:hAnsi="Times New Roman" w:cs="Times New Roman"/>
          <w:sz w:val="28"/>
          <w:szCs w:val="28"/>
        </w:rPr>
        <w:t>редставлено развернутое описание ответа – 0-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460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E460F">
        <w:rPr>
          <w:rFonts w:ascii="Times New Roman" w:hAnsi="Times New Roman" w:cs="Times New Roman"/>
          <w:sz w:val="28"/>
          <w:szCs w:val="28"/>
        </w:rPr>
        <w:t>;</w:t>
      </w:r>
    </w:p>
    <w:p w:rsidR="00346910" w:rsidRPr="000E460F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Оригинальность - </w:t>
      </w:r>
      <w:r w:rsidRPr="000E460F">
        <w:rPr>
          <w:rFonts w:ascii="Times New Roman" w:hAnsi="Times New Roman" w:cs="Times New Roman"/>
          <w:sz w:val="28"/>
          <w:szCs w:val="28"/>
        </w:rPr>
        <w:t>0-2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346910" w:rsidRPr="000E460F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0E460F">
        <w:rPr>
          <w:rFonts w:ascii="Times New Roman" w:hAnsi="Times New Roman" w:cs="Times New Roman"/>
          <w:sz w:val="28"/>
          <w:szCs w:val="28"/>
        </w:rPr>
        <w:t>оответствие условию задания – 0-5 баллов;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.И</w:t>
      </w:r>
      <w:r w:rsidRPr="000E460F">
        <w:rPr>
          <w:rFonts w:ascii="Times New Roman" w:hAnsi="Times New Roman" w:cs="Times New Roman"/>
          <w:sz w:val="28"/>
          <w:szCs w:val="28"/>
        </w:rPr>
        <w:t>спользование ресурсов Интернет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04">
        <w:rPr>
          <w:rFonts w:ascii="Times New Roman" w:hAnsi="Times New Roman" w:cs="Times New Roman"/>
          <w:b/>
          <w:sz w:val="28"/>
          <w:szCs w:val="28"/>
        </w:rPr>
        <w:t>минус</w:t>
      </w:r>
      <w:r w:rsidRPr="000E460F">
        <w:rPr>
          <w:rFonts w:ascii="Times New Roman" w:hAnsi="Times New Roman" w:cs="Times New Roman"/>
          <w:sz w:val="28"/>
          <w:szCs w:val="28"/>
        </w:rPr>
        <w:t xml:space="preserve"> 3 балла</w:t>
      </w: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10" w:rsidRDefault="00346910" w:rsidP="003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6910" w:rsidTr="001E3EBD">
        <w:tc>
          <w:tcPr>
            <w:tcW w:w="4785" w:type="dxa"/>
          </w:tcPr>
          <w:p w:rsidR="00346910" w:rsidRDefault="00346910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(баллы)</w:t>
            </w:r>
          </w:p>
        </w:tc>
        <w:tc>
          <w:tcPr>
            <w:tcW w:w="4786" w:type="dxa"/>
          </w:tcPr>
          <w:p w:rsidR="00346910" w:rsidRDefault="00346910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(баллы)</w:t>
            </w:r>
          </w:p>
        </w:tc>
      </w:tr>
      <w:tr w:rsidR="00346910" w:rsidTr="001E3EBD">
        <w:tc>
          <w:tcPr>
            <w:tcW w:w="4785" w:type="dxa"/>
          </w:tcPr>
          <w:p w:rsidR="00346910" w:rsidRDefault="00346910" w:rsidP="001E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910" w:rsidRDefault="00346910" w:rsidP="001E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8A8" w:rsidRDefault="007F68A8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10" w:rsidRPr="00930AFE" w:rsidRDefault="00346910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10" w:rsidRDefault="00346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7894" w:rsidRPr="00121C09" w:rsidRDefault="00D87894" w:rsidP="00D87894">
      <w:pPr>
        <w:jc w:val="right"/>
        <w:rPr>
          <w:rFonts w:ascii="Times New Roman" w:hAnsi="Times New Roman" w:cs="Times New Roman"/>
          <w:sz w:val="28"/>
          <w:szCs w:val="28"/>
        </w:rPr>
      </w:pPr>
      <w:r w:rsidRPr="00121C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87894" w:rsidRPr="00121C09" w:rsidRDefault="00D87894" w:rsidP="00D87894">
      <w:pPr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  <w:r w:rsidRPr="00121C0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Примерный ответ по математике</w:t>
      </w:r>
    </w:p>
    <w:p w:rsidR="00D87894" w:rsidRPr="00121C09" w:rsidRDefault="00D87894" w:rsidP="00D8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9">
        <w:rPr>
          <w:rFonts w:ascii="Times New Roman" w:hAnsi="Times New Roman" w:cs="Times New Roman"/>
          <w:sz w:val="28"/>
          <w:szCs w:val="28"/>
        </w:rPr>
        <w:t>(Описание получившихся фигур лучше представ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121C09">
        <w:rPr>
          <w:rFonts w:ascii="Times New Roman" w:hAnsi="Times New Roman" w:cs="Times New Roman"/>
          <w:sz w:val="28"/>
          <w:szCs w:val="28"/>
        </w:rPr>
        <w:t>ть на отдельных листах)</w:t>
      </w:r>
    </w:p>
    <w:p w:rsidR="00D87894" w:rsidRPr="00121C09" w:rsidRDefault="00D87894" w:rsidP="00D8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9">
        <w:rPr>
          <w:rFonts w:ascii="Times New Roman" w:hAnsi="Times New Roman" w:cs="Times New Roman"/>
          <w:sz w:val="28"/>
          <w:szCs w:val="28"/>
        </w:rPr>
        <w:t>Схема в описании должна сопровождаться рисунком</w:t>
      </w:r>
    </w:p>
    <w:p w:rsidR="00D87894" w:rsidRPr="00121C09" w:rsidRDefault="00D87894" w:rsidP="00D8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7894" w:rsidRPr="00121C09" w:rsidTr="001E3EBD">
        <w:trPr>
          <w:jc w:val="center"/>
        </w:trPr>
        <w:tc>
          <w:tcPr>
            <w:tcW w:w="3190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Фигура</w:t>
            </w:r>
          </w:p>
        </w:tc>
        <w:tc>
          <w:tcPr>
            <w:tcW w:w="3190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Тело</w:t>
            </w:r>
          </w:p>
        </w:tc>
        <w:tc>
          <w:tcPr>
            <w:tcW w:w="3191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Опиши, как получить</w:t>
            </w:r>
          </w:p>
        </w:tc>
      </w:tr>
      <w:tr w:rsidR="00D87894" w:rsidRPr="00121C09" w:rsidTr="001E3EBD">
        <w:trPr>
          <w:jc w:val="center"/>
        </w:trPr>
        <w:tc>
          <w:tcPr>
            <w:tcW w:w="3190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B176E2" wp14:editId="5C2A8A7A">
                  <wp:extent cx="1568187" cy="1494692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73" cy="1495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0F4402" wp14:editId="4FB0EAD3">
                  <wp:extent cx="1607039" cy="1441938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039" cy="144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87894" w:rsidRDefault="00D87894" w:rsidP="001E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D87894" w:rsidRPr="00121C09" w:rsidRDefault="00D87894" w:rsidP="001E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2D8248" wp14:editId="59EBF7FE">
                  <wp:extent cx="1176704" cy="1152690"/>
                  <wp:effectExtent l="19050" t="0" r="4396" b="0"/>
                  <wp:docPr id="17" name="Рисунок 2" descr="1-8 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8 уг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839" cy="115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894" w:rsidRPr="00121C09" w:rsidRDefault="00D87894" w:rsidP="001E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D87894" w:rsidRPr="00121C09" w:rsidTr="001E3EBD">
        <w:trPr>
          <w:jc w:val="center"/>
        </w:trPr>
        <w:tc>
          <w:tcPr>
            <w:tcW w:w="3190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95C46F" wp14:editId="289DA527">
                  <wp:extent cx="1568187" cy="1494692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73" cy="1495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D57FF1" wp14:editId="139A11ED">
                  <wp:extent cx="1484376" cy="1450731"/>
                  <wp:effectExtent l="19050" t="0" r="1524" b="0"/>
                  <wp:docPr id="23" name="Рисунок 2" descr="C:\Карзакова\диск Д\2017-2018\Олимпиада школьников_2017\математика\2-8 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Карзакова\диск Д\2017-2018\Олимпиада школьников_2017\математика\2-8 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458" cy="1450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87894" w:rsidRPr="00121C09" w:rsidRDefault="00D87894" w:rsidP="001E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sz w:val="28"/>
                <w:szCs w:val="28"/>
              </w:rPr>
              <w:t>2 вариант Описание</w:t>
            </w:r>
          </w:p>
        </w:tc>
      </w:tr>
    </w:tbl>
    <w:p w:rsidR="00D87894" w:rsidRPr="00121C09" w:rsidRDefault="00D87894" w:rsidP="00D8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894" w:rsidRPr="00121C09" w:rsidRDefault="00D87894" w:rsidP="00D8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разных тел, можно рассмотреть преобразование восьмиугольника в различные тела</w:t>
      </w:r>
      <w:r w:rsidRPr="00121C09">
        <w:rPr>
          <w:rFonts w:ascii="Times New Roman" w:hAnsi="Times New Roman" w:cs="Times New Roman"/>
          <w:sz w:val="28"/>
          <w:szCs w:val="28"/>
        </w:rPr>
        <w:t>:</w:t>
      </w:r>
    </w:p>
    <w:p w:rsidR="00D87894" w:rsidRPr="00121C09" w:rsidRDefault="00D87894" w:rsidP="00D8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965"/>
        <w:gridCol w:w="2683"/>
        <w:gridCol w:w="2369"/>
      </w:tblGrid>
      <w:tr w:rsidR="00D87894" w:rsidRPr="00121C09" w:rsidTr="001E3EBD">
        <w:trPr>
          <w:trHeight w:val="652"/>
          <w:tblCellSpacing w:w="15" w:type="dxa"/>
        </w:trPr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18AE6E9E" wp14:editId="76D65BBE">
                  <wp:extent cx="571500" cy="571500"/>
                  <wp:effectExtent l="19050" t="0" r="0" b="0"/>
                  <wp:docPr id="1" name="Рисунок 381" descr="Regular polygon 8 annotated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Regular polygon 8 annotated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188A78A5" wp14:editId="134305B8">
                  <wp:extent cx="571500" cy="571500"/>
                  <wp:effectExtent l="19050" t="0" r="0" b="0"/>
                  <wp:docPr id="2" name="Рисунок 382" descr="3-cube t01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3-cube t01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0D3F2B07" wp14:editId="4B627473">
                  <wp:extent cx="571500" cy="571500"/>
                  <wp:effectExtent l="19050" t="0" r="0" b="0"/>
                  <wp:docPr id="19" name="Рисунок 383" descr="Truncated hexahedron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Truncated hexahedron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1B1A2F81" wp14:editId="569D2587">
                  <wp:extent cx="571500" cy="571500"/>
                  <wp:effectExtent l="19050" t="0" r="0" b="0"/>
                  <wp:docPr id="3" name="Рисунок 384" descr="4-cube t01.sv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4-cube t01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65B598B0" wp14:editId="02AF8051">
                  <wp:extent cx="571500" cy="571500"/>
                  <wp:effectExtent l="19050" t="0" r="0" b="0"/>
                  <wp:docPr id="21" name="Рисунок 385" descr="Schlegel half-solid truncated tesseract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Schlegel half-solid truncated tesseract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center"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21DA57E1" wp14:editId="506A0BE9">
                  <wp:extent cx="571500" cy="571500"/>
                  <wp:effectExtent l="19050" t="0" r="0" b="0"/>
                  <wp:docPr id="458" name="Рисунок 458" descr="3-cube t02.sv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3-cube t02.sv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0F57CAD4" wp14:editId="360CF10C">
                  <wp:extent cx="571500" cy="571500"/>
                  <wp:effectExtent l="19050" t="0" r="0" b="0"/>
                  <wp:docPr id="459" name="Рисунок 459" descr="Small rhombicuboctahedron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Small rhombicuboctahedron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894" w:rsidRPr="00121C09" w:rsidTr="001E3EBD">
        <w:trPr>
          <w:trHeight w:val="241"/>
          <w:tblCellSpacing w:w="15" w:type="dxa"/>
        </w:trPr>
        <w:tc>
          <w:tcPr>
            <w:tcW w:w="0" w:type="auto"/>
            <w:vAlign w:val="center"/>
            <w:hideMark/>
          </w:tcPr>
          <w:p w:rsidR="00D87894" w:rsidRPr="00121C09" w:rsidRDefault="00D00E47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tooltip="Восьмиугольник" w:history="1">
              <w:r w:rsidR="00D87894" w:rsidRPr="00121C0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Восьмиугольник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D87894" w:rsidRPr="00121C09" w:rsidRDefault="00D00E47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tooltip="Усечённый куб" w:history="1">
              <w:r w:rsidR="00D87894" w:rsidRPr="00121C0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Усечённый куб</w:t>
              </w:r>
            </w:hyperlink>
          </w:p>
        </w:tc>
        <w:tc>
          <w:tcPr>
            <w:tcW w:w="0" w:type="auto"/>
            <w:vAlign w:val="center"/>
            <w:hideMark/>
          </w:tcPr>
          <w:p w:rsidR="00D87894" w:rsidRPr="00121C09" w:rsidRDefault="00D00E47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tooltip="Усечённый тессеракт (страница отсутствует)" w:history="1">
              <w:r w:rsidR="00D87894" w:rsidRPr="00121C0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Усечённый </w:t>
              </w:r>
              <w:proofErr w:type="spellStart"/>
              <w:r w:rsidR="00D87894" w:rsidRPr="00121C0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тессеракт</w:t>
              </w:r>
              <w:proofErr w:type="spellEnd"/>
            </w:hyperlink>
          </w:p>
        </w:tc>
        <w:tc>
          <w:tcPr>
            <w:tcW w:w="2324" w:type="dxa"/>
            <w:vAlign w:val="center"/>
          </w:tcPr>
          <w:p w:rsidR="00D87894" w:rsidRPr="00121C09" w:rsidRDefault="00D00E47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tooltip="Ромбокубооктаэдр" w:history="1">
              <w:proofErr w:type="spellStart"/>
              <w:r w:rsidR="00D87894" w:rsidRPr="00121C0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Ромбокубооктаэдр</w:t>
              </w:r>
              <w:proofErr w:type="spellEnd"/>
            </w:hyperlink>
          </w:p>
        </w:tc>
      </w:tr>
    </w:tbl>
    <w:p w:rsidR="00D87894" w:rsidRDefault="00D87894" w:rsidP="00D87894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  <w:r w:rsidRPr="00121C0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 xml:space="preserve"> </w:t>
      </w:r>
      <w:r w:rsidRPr="00121C09">
        <w:rPr>
          <w:rFonts w:ascii="Times New Roman" w:hAnsi="Times New Roman" w:cs="Times New Roman"/>
          <w:b/>
          <w:noProof/>
          <w:color w:val="161616"/>
          <w:sz w:val="28"/>
          <w:szCs w:val="28"/>
          <w:shd w:val="clear" w:color="auto" w:fill="FFFFFF"/>
        </w:rPr>
        <w:drawing>
          <wp:inline distT="0" distB="0" distL="0" distR="0" wp14:anchorId="29881E85" wp14:editId="6607A0E4">
            <wp:extent cx="1046285" cy="1046285"/>
            <wp:effectExtent l="0" t="0" r="0" b="0"/>
            <wp:docPr id="687" name="Рисунок 687" descr="4-cube t3.sv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4-cube t3.sv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21" cy="104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C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B43D18" wp14:editId="16989BA3">
            <wp:extent cx="924595" cy="1002323"/>
            <wp:effectExtent l="19050" t="0" r="8855" b="0"/>
            <wp:docPr id="22" name="Рисунок 3" descr="https://upload.wikimedia.org/wikipedia/commons/thumb/5/59/Hypercubeorder.svg/220px-Hypercubeord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9/Hypercubeorder.svg/220px-Hypercubeorder.svg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79" cy="10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94" w:rsidRDefault="00D87894" w:rsidP="00D87894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651"/>
        <w:gridCol w:w="651"/>
        <w:gridCol w:w="651"/>
        <w:gridCol w:w="652"/>
        <w:gridCol w:w="652"/>
        <w:gridCol w:w="652"/>
        <w:gridCol w:w="652"/>
        <w:gridCol w:w="652"/>
        <w:gridCol w:w="652"/>
        <w:gridCol w:w="652"/>
        <w:gridCol w:w="948"/>
      </w:tblGrid>
      <w:tr w:rsidR="00D87894" w:rsidRPr="00121C09" w:rsidTr="001E3EBD">
        <w:trPr>
          <w:trHeight w:val="272"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Семейство правильных </w:t>
            </w:r>
            <w:hyperlink r:id="rId36" w:tooltip="Призма (геометрия)" w:history="1">
              <w:r w:rsidRPr="00121C0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призм</w:t>
              </w:r>
            </w:hyperlink>
          </w:p>
        </w:tc>
      </w:tr>
      <w:tr w:rsidR="00D87894" w:rsidRPr="00121C09" w:rsidTr="001E3EBD">
        <w:trPr>
          <w:trHeight w:val="841"/>
          <w:tblCellSpacing w:w="15" w:type="dxa"/>
        </w:trPr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Многоугольник</w:t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77976E7D" wp14:editId="0776AD0C">
                  <wp:extent cx="377825" cy="483870"/>
                  <wp:effectExtent l="19050" t="0" r="3175" b="0"/>
                  <wp:docPr id="688" name="Рисунок 6" descr="Triangular prism.pn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iangular prism.pn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6ED94DBE" wp14:editId="21886E8E">
                  <wp:extent cx="377825" cy="377825"/>
                  <wp:effectExtent l="19050" t="0" r="3175" b="0"/>
                  <wp:docPr id="686" name="Рисунок 7" descr="Tetragonal prism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tragonal prism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0A06133C" wp14:editId="261C8983">
                  <wp:extent cx="377825" cy="351790"/>
                  <wp:effectExtent l="19050" t="0" r="3175" b="0"/>
                  <wp:docPr id="685" name="Рисунок 8" descr="Pentagonal prism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ntagonal prism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2FD44094" wp14:editId="7CBE4D5F">
                  <wp:extent cx="377825" cy="334010"/>
                  <wp:effectExtent l="19050" t="0" r="3175" b="0"/>
                  <wp:docPr id="684" name="Рисунок 9" descr="Hexagonal prism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xagonal prism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2BAB2D06" wp14:editId="60EB0E3A">
                  <wp:extent cx="377825" cy="377825"/>
                  <wp:effectExtent l="19050" t="0" r="3175" b="0"/>
                  <wp:docPr id="683" name="Рисунок 10" descr="Prism 7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ism 7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348DB91D" wp14:editId="3C03528B">
                  <wp:extent cx="377825" cy="299085"/>
                  <wp:effectExtent l="19050" t="0" r="3175" b="0"/>
                  <wp:docPr id="682" name="Рисунок 11" descr="Octagonal prism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ctagonal prism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6682837F" wp14:editId="37FB99A5">
                  <wp:extent cx="377825" cy="342900"/>
                  <wp:effectExtent l="19050" t="0" r="3175" b="0"/>
                  <wp:docPr id="681" name="Рисунок 12" descr="Prism 9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ism 9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4A42281B" wp14:editId="6709737D">
                  <wp:extent cx="377825" cy="281305"/>
                  <wp:effectExtent l="19050" t="0" r="3175" b="0"/>
                  <wp:docPr id="680" name="Рисунок 13" descr="Decagonal prism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cagonal prism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70A080E3" wp14:editId="587D75AE">
                  <wp:extent cx="377825" cy="377825"/>
                  <wp:effectExtent l="19050" t="0" r="3175" b="0"/>
                  <wp:docPr id="679" name="Рисунок 14" descr="Hendecagonal prism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ndecagonal prism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60187FBB" wp14:editId="26E91BE0">
                  <wp:extent cx="377825" cy="377825"/>
                  <wp:effectExtent l="19050" t="0" r="3175" b="0"/>
                  <wp:docPr id="678" name="Рисунок 15" descr="Dodecagonal prism.pn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decagonal prism.pn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894" w:rsidRPr="00121C09" w:rsidRDefault="00D87894" w:rsidP="001E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 wp14:anchorId="57DF2C47" wp14:editId="27B279B5">
                  <wp:extent cx="571500" cy="650875"/>
                  <wp:effectExtent l="19050" t="0" r="0" b="0"/>
                  <wp:docPr id="677" name="Рисунок 16" descr="Circular cylinder rh.sv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ircular cylinder rh.sv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894" w:rsidRDefault="00D87894" w:rsidP="00D87894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tbl>
      <w:tblPr>
        <w:tblStyle w:val="a3"/>
        <w:tblW w:w="9577" w:type="dxa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3"/>
      </w:tblGrid>
      <w:tr w:rsidR="00D87894" w:rsidRPr="00121C09" w:rsidTr="001E3EBD">
        <w:trPr>
          <w:trHeight w:val="415"/>
          <w:jc w:val="center"/>
        </w:trPr>
        <w:tc>
          <w:tcPr>
            <w:tcW w:w="3192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Фигура</w:t>
            </w:r>
          </w:p>
        </w:tc>
        <w:tc>
          <w:tcPr>
            <w:tcW w:w="3192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Тело</w:t>
            </w:r>
          </w:p>
        </w:tc>
        <w:tc>
          <w:tcPr>
            <w:tcW w:w="3193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Опиши, как получить</w:t>
            </w:r>
          </w:p>
        </w:tc>
      </w:tr>
      <w:tr w:rsidR="00D87894" w:rsidRPr="00121C09" w:rsidTr="001E3EBD">
        <w:trPr>
          <w:trHeight w:val="2101"/>
          <w:jc w:val="center"/>
        </w:trPr>
        <w:tc>
          <w:tcPr>
            <w:tcW w:w="3192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4F3ED66" wp14:editId="1CE710F6">
                  <wp:extent cx="1411368" cy="1345223"/>
                  <wp:effectExtent l="19050" t="0" r="0" b="0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65" cy="1345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827BF7" wp14:editId="13DAA154">
                  <wp:extent cx="1028700" cy="1277358"/>
                  <wp:effectExtent l="19050" t="0" r="0" b="0"/>
                  <wp:docPr id="9" name="Рисунок 4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931" cy="127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sz w:val="28"/>
                <w:szCs w:val="28"/>
              </w:rPr>
              <w:t>1 способ</w:t>
            </w:r>
          </w:p>
        </w:tc>
      </w:tr>
      <w:tr w:rsidR="00D87894" w:rsidRPr="00121C09" w:rsidTr="001E3EBD">
        <w:trPr>
          <w:trHeight w:val="2101"/>
          <w:jc w:val="center"/>
        </w:trPr>
        <w:tc>
          <w:tcPr>
            <w:tcW w:w="3192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6BCAE3" wp14:editId="53534938">
                  <wp:extent cx="1411368" cy="1345223"/>
                  <wp:effectExtent l="19050" t="0" r="0" b="0"/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65" cy="1345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1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340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1pt;height:117.7pt" o:ole="">
                  <v:imagedata r:id="rId60" o:title=""/>
                </v:shape>
                <o:OLEObject Type="Embed" ProgID="PBrush" ShapeID="_x0000_i1025" DrawAspect="Content" ObjectID="_1577510653" r:id="rId61"/>
              </w:object>
            </w:r>
          </w:p>
        </w:tc>
        <w:tc>
          <w:tcPr>
            <w:tcW w:w="3193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sz w:val="28"/>
                <w:szCs w:val="28"/>
              </w:rPr>
              <w:t>2 способ</w:t>
            </w:r>
          </w:p>
        </w:tc>
      </w:tr>
    </w:tbl>
    <w:p w:rsidR="00D87894" w:rsidRDefault="00D87894" w:rsidP="00D87894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p w:rsidR="00D87894" w:rsidRDefault="00D87894" w:rsidP="00D87894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tbl>
      <w:tblPr>
        <w:tblStyle w:val="a3"/>
        <w:tblW w:w="9577" w:type="dxa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3"/>
      </w:tblGrid>
      <w:tr w:rsidR="00D87894" w:rsidRPr="00121C09" w:rsidTr="001E3EBD">
        <w:trPr>
          <w:trHeight w:val="327"/>
          <w:jc w:val="center"/>
        </w:trPr>
        <w:tc>
          <w:tcPr>
            <w:tcW w:w="3192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Фигура</w:t>
            </w:r>
          </w:p>
        </w:tc>
        <w:tc>
          <w:tcPr>
            <w:tcW w:w="3192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Тело</w:t>
            </w:r>
          </w:p>
        </w:tc>
        <w:tc>
          <w:tcPr>
            <w:tcW w:w="3193" w:type="dxa"/>
          </w:tcPr>
          <w:p w:rsidR="00D87894" w:rsidRPr="00121C09" w:rsidRDefault="00D87894" w:rsidP="001E3E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Опиши, как получить</w:t>
            </w:r>
          </w:p>
        </w:tc>
      </w:tr>
      <w:tr w:rsidR="00D87894" w:rsidRPr="00121C09" w:rsidTr="001E3EBD">
        <w:trPr>
          <w:trHeight w:val="2118"/>
          <w:jc w:val="center"/>
        </w:trPr>
        <w:tc>
          <w:tcPr>
            <w:tcW w:w="3192" w:type="dxa"/>
          </w:tcPr>
          <w:p w:rsidR="00D87894" w:rsidRPr="00121C09" w:rsidRDefault="00346910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240030</wp:posOffset>
                      </wp:positionV>
                      <wp:extent cx="932180" cy="932180"/>
                      <wp:effectExtent l="15875" t="19685" r="23495" b="19685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3.85pt;margin-top:18.9pt;width:73.4pt;height:7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PBHgIAAD0EAAAOAAAAZHJzL2Uyb0RvYy54bWysU1Fv0zAQfkfiP1h+p2lCu3VR02nqKEIa&#10;MDH4AVfHSSwc25zdpuPX7+x0pQOeEHmw7nLnz999d7e8PvSa7SV6ZU3F88mUM2mErZVpK/7t6+bN&#10;gjMfwNSgrZEVf5SeX69ev1oOrpSF7ayuJTICMb4cXMW7EFyZZV50sgc/sU4aCjYWewjkYpvVCAOh&#10;9zorptOLbLBYO7RCek9/b8cgXyX8ppEifG4aLwPTFSduIZ2Yzm08s9USyhbBdUocacA/sOhBGXr0&#10;BHULAdgO1R9QvRJovW3CRNg+s02jhEw1UDX59LdqHjpwMtVC4nh3ksn/P1jxaX+PTNUVLy44M9BT&#10;j76QamBaLVkR9RmcLyntwd1jrNC7Oyu+e2bsuqMseYNoh05CTazymJ+9uBAdT1fZdvhoa0KHXbBJ&#10;qkODfQQkEdghdeTx1BF5CEzQz6u3Rb6gvgkKHe34ApTPlx368F7ankWj4kjUEzjs73wYU59TEnmr&#10;Vb1RWicH2+1aI9sDDccmfYk/1Xiepg0bSJ7F/HKeoF8E/TnGNH1/w+hVoDHXqq/44pQEZZTtnamJ&#10;J5QBlB5tKk+bo45RurEFW1s/koxoxxmmnSOjs/iTs4Hmt+L+xw5QcqY/GGrFVT6bxYFPzmx+WZCD&#10;55HteQSMIKiKB85Gcx3GJdk5VG1HL+WpdmNvqH2NStLG1o6sjmRpRlNzjvsUl+DcT1m/tn71BAAA&#10;//8DAFBLAwQUAAYACAAAACEAscd0nuAAAAAJAQAADwAAAGRycy9kb3ducmV2LnhtbEyPMU/DMBCF&#10;dyT+g3VILKh1aNMmhDgVimAoE6RdurnxkUTE5xC7bfj3HBOMp/fp3ffyzWR7ccbRd44U3M8jEEi1&#10;Mx01Cva7l1kKwgdNRveOUME3etgU11e5zoy70Dueq9AILiGfaQVtCEMmpa9btNrP3YDE2YcbrQ58&#10;jo00o75wue3lIorW0uqO+EOrByxbrD+rk1Wg7baJt18Pr5Xf++fV7q5884dSqdub6ekRRMAp/MHw&#10;q8/qULDT0Z3IeNErSJOESQXLhBdwvljGKxBHBtN4DbLI5f8FxQ8AAAD//wMAUEsBAi0AFAAGAAgA&#10;AAAhALaDOJL+AAAA4QEAABMAAAAAAAAAAAAAAAAAAAAAAFtDb250ZW50X1R5cGVzXS54bWxQSwEC&#10;LQAUAAYACAAAACEAOP0h/9YAAACUAQAACwAAAAAAAAAAAAAAAAAvAQAAX3JlbHMvLnJlbHNQSwEC&#10;LQAUAAYACAAAACEAS0wjwR4CAAA9BAAADgAAAAAAAAAAAAAAAAAuAgAAZHJzL2Uyb0RvYy54bWxQ&#10;SwECLQAUAAYACAAAACEAscd0nuAAAAAJAQAADwAAAAAAAAAAAAAAAAB4BAAAZHJzL2Rvd25yZXYu&#10;eG1sUEsFBgAAAAAEAAQA8wAAAIUFAAAAAA==&#10;" strokeweight="2.25pt"/>
                  </w:pict>
                </mc:Fallback>
              </mc:AlternateContent>
            </w:r>
          </w:p>
        </w:tc>
        <w:tc>
          <w:tcPr>
            <w:tcW w:w="3192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2CD29E" wp14:editId="7B98D91A">
                  <wp:extent cx="1429385" cy="1250950"/>
                  <wp:effectExtent l="19050" t="0" r="0" b="0"/>
                  <wp:docPr id="1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9">
              <w:rPr>
                <w:rFonts w:ascii="Times New Roman" w:hAnsi="Times New Roman" w:cs="Times New Roman"/>
                <w:sz w:val="28"/>
                <w:szCs w:val="28"/>
              </w:rPr>
              <w:t>1 способ</w:t>
            </w:r>
          </w:p>
        </w:tc>
      </w:tr>
      <w:tr w:rsidR="00D87894" w:rsidRPr="00121C09" w:rsidTr="001E3EBD">
        <w:trPr>
          <w:trHeight w:val="2264"/>
          <w:jc w:val="center"/>
        </w:trPr>
        <w:tc>
          <w:tcPr>
            <w:tcW w:w="3192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CDB541" wp14:editId="3BAF4D5D">
                  <wp:extent cx="1004982" cy="1318846"/>
                  <wp:effectExtent l="19050" t="0" r="4668" b="0"/>
                  <wp:docPr id="24" name="Рисунок 1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 l="2862" r="3349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75" cy="132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0F2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37BEF4" wp14:editId="28A56C23">
                  <wp:extent cx="1429385" cy="1250950"/>
                  <wp:effectExtent l="19050" t="0" r="0" b="0"/>
                  <wp:docPr id="2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D87894" w:rsidRPr="00121C09" w:rsidRDefault="00D87894" w:rsidP="001E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1C09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</w:p>
        </w:tc>
      </w:tr>
    </w:tbl>
    <w:p w:rsidR="00D87894" w:rsidRDefault="00D87894" w:rsidP="00D87894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p w:rsidR="00D87894" w:rsidRPr="00121C09" w:rsidRDefault="00D87894" w:rsidP="00D87894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p w:rsidR="00D87894" w:rsidRPr="00121C09" w:rsidRDefault="00D87894" w:rsidP="00D87894">
      <w:pPr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  <w:r w:rsidRPr="00121C0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br w:type="page"/>
      </w:r>
    </w:p>
    <w:p w:rsidR="00D87894" w:rsidRPr="00121C09" w:rsidRDefault="00D87894" w:rsidP="00D87894">
      <w:pPr>
        <w:jc w:val="right"/>
        <w:rPr>
          <w:rFonts w:ascii="Times New Roman" w:hAnsi="Times New Roman" w:cs="Times New Roman"/>
          <w:sz w:val="28"/>
          <w:szCs w:val="28"/>
        </w:rPr>
      </w:pPr>
      <w:r w:rsidRPr="00121C0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87894" w:rsidRPr="00121C09" w:rsidRDefault="00D00E47" w:rsidP="00D87894">
      <w:pPr>
        <w:spacing w:after="0" w:line="240" w:lineRule="auto"/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  <w:r w:rsidRPr="00121C0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 xml:space="preserve">Примерный ответ </w:t>
      </w:r>
      <w:r w:rsidR="00D87894" w:rsidRPr="00121C0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по русскому языку</w:t>
      </w:r>
    </w:p>
    <w:p w:rsidR="00D87894" w:rsidRPr="00121C09" w:rsidRDefault="00D87894" w:rsidP="00D87894">
      <w:pPr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p w:rsidR="00D87894" w:rsidRPr="00121C09" w:rsidRDefault="00D87894" w:rsidP="00D8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C09">
        <w:rPr>
          <w:rFonts w:ascii="Times New Roman" w:hAnsi="Times New Roman" w:cs="Times New Roman"/>
          <w:b/>
          <w:sz w:val="28"/>
          <w:szCs w:val="28"/>
        </w:rPr>
        <w:t>Попробуйте выполнить действия и записать результат вычисления:</w:t>
      </w:r>
    </w:p>
    <w:p w:rsidR="00D87894" w:rsidRPr="00121C09" w:rsidRDefault="00D87894" w:rsidP="00D8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C09">
        <w:rPr>
          <w:rFonts w:ascii="Times New Roman" w:hAnsi="Times New Roman" w:cs="Times New Roman"/>
          <w:b/>
          <w:sz w:val="28"/>
          <w:szCs w:val="28"/>
        </w:rPr>
        <w:t xml:space="preserve">ГРУША – </w:t>
      </w:r>
      <w:proofErr w:type="gramStart"/>
      <w:r w:rsidRPr="00121C09">
        <w:rPr>
          <w:rFonts w:ascii="Times New Roman" w:hAnsi="Times New Roman" w:cs="Times New Roman"/>
          <w:b/>
          <w:sz w:val="28"/>
          <w:szCs w:val="28"/>
        </w:rPr>
        <w:t>ША</w:t>
      </w:r>
      <w:proofErr w:type="gramEnd"/>
      <w:r w:rsidRPr="00121C09">
        <w:rPr>
          <w:rFonts w:ascii="Times New Roman" w:hAnsi="Times New Roman" w:cs="Times New Roman"/>
          <w:b/>
          <w:sz w:val="28"/>
          <w:szCs w:val="28"/>
        </w:rPr>
        <w:t xml:space="preserve"> + 2 × (ПАР – АР) + АВРАЛ – ВРАЛ = ________________.</w:t>
      </w:r>
    </w:p>
    <w:p w:rsidR="00D87894" w:rsidRPr="00121C09" w:rsidRDefault="00D87894" w:rsidP="00D87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94" w:rsidRPr="00121C09" w:rsidRDefault="00D87894" w:rsidP="00D87894">
      <w:pPr>
        <w:jc w:val="both"/>
        <w:rPr>
          <w:rFonts w:ascii="Times New Roman" w:hAnsi="Times New Roman" w:cs="Times New Roman"/>
          <w:sz w:val="28"/>
          <w:szCs w:val="28"/>
        </w:rPr>
      </w:pPr>
      <w:r w:rsidRPr="00121C09">
        <w:rPr>
          <w:rFonts w:ascii="Times New Roman" w:hAnsi="Times New Roman" w:cs="Times New Roman"/>
          <w:sz w:val="28"/>
          <w:szCs w:val="28"/>
        </w:rPr>
        <w:t xml:space="preserve">ГРУША – ША + 2 × (ПАР – АР) + АВРАЛ – ВРАЛ = </w:t>
      </w:r>
      <w:proofErr w:type="gramStart"/>
      <w:r w:rsidRPr="00121C09">
        <w:rPr>
          <w:rFonts w:ascii="Times New Roman" w:hAnsi="Times New Roman" w:cs="Times New Roman"/>
          <w:sz w:val="28"/>
          <w:szCs w:val="28"/>
        </w:rPr>
        <w:t>ГРУ + ПП</w:t>
      </w:r>
      <w:proofErr w:type="gramEnd"/>
      <w:r w:rsidRPr="00121C09">
        <w:rPr>
          <w:rFonts w:ascii="Times New Roman" w:hAnsi="Times New Roman" w:cs="Times New Roman"/>
          <w:sz w:val="28"/>
          <w:szCs w:val="28"/>
        </w:rPr>
        <w:t xml:space="preserve"> +АВРАЛ – ВРАЛ = ГРУППА</w:t>
      </w:r>
    </w:p>
    <w:p w:rsidR="00D87894" w:rsidRPr="00121C09" w:rsidRDefault="00D87894" w:rsidP="00D8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9">
        <w:rPr>
          <w:rFonts w:ascii="Times New Roman" w:hAnsi="Times New Roman" w:cs="Times New Roman"/>
          <w:b/>
          <w:sz w:val="28"/>
          <w:szCs w:val="28"/>
        </w:rPr>
        <w:t>Придумайте и запишите свои арифметические выражения со словами</w:t>
      </w:r>
      <w:bookmarkStart w:id="0" w:name="_GoBack"/>
      <w:bookmarkEnd w:id="0"/>
      <w:r w:rsidRPr="00121C09">
        <w:rPr>
          <w:rFonts w:ascii="Times New Roman" w:hAnsi="Times New Roman" w:cs="Times New Roman"/>
          <w:sz w:val="28"/>
          <w:szCs w:val="28"/>
        </w:rPr>
        <w:t xml:space="preserve"> (данная работа творческая, оценивается исходя из критериев задания)</w:t>
      </w:r>
    </w:p>
    <w:p w:rsidR="00D87894" w:rsidRPr="00121C09" w:rsidRDefault="00D87894" w:rsidP="00D87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894" w:rsidRPr="00121C09" w:rsidRDefault="00D87894" w:rsidP="00D87894">
      <w:pPr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p w:rsidR="00D87894" w:rsidRPr="00121C09" w:rsidRDefault="00D87894" w:rsidP="00D87894">
      <w:pPr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  <w:r w:rsidRPr="00121C0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br w:type="page"/>
      </w:r>
    </w:p>
    <w:p w:rsidR="00D87894" w:rsidRPr="00121C09" w:rsidRDefault="00D87894" w:rsidP="00D87894">
      <w:pPr>
        <w:jc w:val="right"/>
        <w:rPr>
          <w:rFonts w:ascii="Times New Roman" w:hAnsi="Times New Roman" w:cs="Times New Roman"/>
          <w:sz w:val="28"/>
          <w:szCs w:val="28"/>
        </w:rPr>
      </w:pPr>
      <w:r w:rsidRPr="00121C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87894" w:rsidRPr="00121C09" w:rsidRDefault="00D87894" w:rsidP="00D87894">
      <w:pPr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  <w:r w:rsidRPr="00121C0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Примерный ответ по окружающему миру</w:t>
      </w:r>
    </w:p>
    <w:p w:rsidR="00D87894" w:rsidRPr="00121C09" w:rsidRDefault="00D87894" w:rsidP="00D87894">
      <w:pPr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p w:rsidR="00D87894" w:rsidRPr="00121C09" w:rsidRDefault="00D87894" w:rsidP="00D8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9">
        <w:rPr>
          <w:rFonts w:ascii="Times New Roman" w:hAnsi="Times New Roman" w:cs="Times New Roman"/>
          <w:sz w:val="28"/>
          <w:szCs w:val="28"/>
        </w:rPr>
        <w:t>Ученики могут представить как реальное объяснение, так и нереальное (придуманное).</w:t>
      </w:r>
    </w:p>
    <w:p w:rsidR="00D87894" w:rsidRPr="00121C09" w:rsidRDefault="00D87894" w:rsidP="00D87894">
      <w:pPr>
        <w:jc w:val="center"/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</w:pPr>
    </w:p>
    <w:p w:rsidR="00D87894" w:rsidRPr="00121C09" w:rsidRDefault="00D87894" w:rsidP="00D878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 w:rsidRPr="00121C09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Новое исследование показало, что подсолнухи не просто тянутся к свету, а руководствуются внутренними биоритмами. Благодаря способности поворачиваться за солнцем подсолнечник имеет ряд преимуществ перед другими растениями.</w:t>
      </w:r>
      <w:r w:rsidRPr="00121C09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</w:p>
    <w:p w:rsidR="00D87894" w:rsidRPr="00121C09" w:rsidRDefault="00D87894" w:rsidP="00D878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61616"/>
          <w:sz w:val="28"/>
          <w:szCs w:val="28"/>
        </w:rPr>
      </w:pPr>
      <w:r w:rsidRPr="00121C09">
        <w:rPr>
          <w:color w:val="161616"/>
          <w:sz w:val="28"/>
          <w:szCs w:val="28"/>
        </w:rPr>
        <w:t>Известно, что соцветия подсолнечника поворачиваются вслед за солнцем в течение дня, а ночью снова меняют свое положение, чтобы с рассветом «смотреть» на восток. После того как подсолнухи отцветают, они прекращают поворачиваться в сторону солнца. </w:t>
      </w:r>
    </w:p>
    <w:p w:rsidR="00D87894" w:rsidRPr="00121C09" w:rsidRDefault="00D87894" w:rsidP="00D878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61616"/>
          <w:sz w:val="28"/>
          <w:szCs w:val="28"/>
        </w:rPr>
      </w:pPr>
      <w:r w:rsidRPr="00121C09">
        <w:rPr>
          <w:color w:val="161616"/>
          <w:sz w:val="28"/>
          <w:szCs w:val="28"/>
        </w:rPr>
        <w:t>Необычная способность подсолнухов «следить» за солнцем в течение дня связана c биоритмом и особенностями роста растения Ученые объясняют, что движение соцветия подсолнечника возникает из-за неравномерного роста растения. Одна сторона стебля растет быстрее другой, в результате чего соцветие поворачивается. </w:t>
      </w:r>
    </w:p>
    <w:p w:rsidR="00D87894" w:rsidRPr="00121C09" w:rsidRDefault="00D87894" w:rsidP="00D878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61616"/>
          <w:sz w:val="28"/>
          <w:szCs w:val="28"/>
        </w:rPr>
      </w:pPr>
      <w:r w:rsidRPr="00121C09">
        <w:rPr>
          <w:color w:val="161616"/>
          <w:sz w:val="28"/>
          <w:szCs w:val="28"/>
        </w:rPr>
        <w:t>Помимо накопления большей биомассы, подсолнухи приобрели еще одно преимущество: обращенные к солнцу растения гораздо привлекательнее для насекомых. К цветам, обращенным утром на восток, подлетало в пять раз больше пчел.</w:t>
      </w:r>
      <w:r>
        <w:rPr>
          <w:color w:val="161616"/>
          <w:sz w:val="28"/>
          <w:szCs w:val="28"/>
        </w:rPr>
        <w:t xml:space="preserve"> </w:t>
      </w:r>
      <w:r w:rsidRPr="00121C09">
        <w:rPr>
          <w:color w:val="161616"/>
          <w:sz w:val="28"/>
          <w:szCs w:val="28"/>
        </w:rPr>
        <w:t xml:space="preserve">«Пчелы сходят с ума от растений, которые повернуты на восток, игнорируя при этом соцветия, повернутые на запад, — говорит </w:t>
      </w:r>
      <w:proofErr w:type="spellStart"/>
      <w:r w:rsidRPr="00121C09">
        <w:rPr>
          <w:color w:val="161616"/>
          <w:sz w:val="28"/>
          <w:szCs w:val="28"/>
        </w:rPr>
        <w:t>Стэйси</w:t>
      </w:r>
      <w:proofErr w:type="spellEnd"/>
      <w:r w:rsidRPr="00121C09">
        <w:rPr>
          <w:color w:val="161616"/>
          <w:sz w:val="28"/>
          <w:szCs w:val="28"/>
        </w:rPr>
        <w:t xml:space="preserve"> </w:t>
      </w:r>
      <w:proofErr w:type="spellStart"/>
      <w:r w:rsidRPr="00121C09">
        <w:rPr>
          <w:color w:val="161616"/>
          <w:sz w:val="28"/>
          <w:szCs w:val="28"/>
        </w:rPr>
        <w:t>Хармер</w:t>
      </w:r>
      <w:proofErr w:type="spellEnd"/>
      <w:r w:rsidRPr="00121C09">
        <w:rPr>
          <w:color w:val="161616"/>
          <w:sz w:val="28"/>
          <w:szCs w:val="28"/>
        </w:rPr>
        <w:t xml:space="preserve"> из Университета Калифорнии в Дэвисе. — На солнечной стороне растения прогреваются быстрее, и теплые цветы привлекают больше опылителей».</w:t>
      </w:r>
    </w:p>
    <w:p w:rsidR="00D87894" w:rsidRPr="00121C09" w:rsidRDefault="00D87894" w:rsidP="00D87894">
      <w:pPr>
        <w:rPr>
          <w:rFonts w:ascii="Times New Roman" w:hAnsi="Times New Roman" w:cs="Times New Roman"/>
          <w:sz w:val="28"/>
          <w:szCs w:val="28"/>
        </w:rPr>
      </w:pPr>
    </w:p>
    <w:p w:rsidR="00D87894" w:rsidRPr="00121C09" w:rsidRDefault="00D87894" w:rsidP="00D87894">
      <w:pPr>
        <w:rPr>
          <w:rFonts w:ascii="Times New Roman" w:hAnsi="Times New Roman" w:cs="Times New Roman"/>
          <w:sz w:val="28"/>
          <w:szCs w:val="28"/>
        </w:rPr>
      </w:pPr>
    </w:p>
    <w:p w:rsidR="007F68A8" w:rsidRPr="00930AFE" w:rsidRDefault="007F68A8" w:rsidP="007F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68A8" w:rsidRPr="00930AFE" w:rsidSect="00B1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2"/>
    <w:rsid w:val="00073A54"/>
    <w:rsid w:val="000E460F"/>
    <w:rsid w:val="00262EAB"/>
    <w:rsid w:val="0027346D"/>
    <w:rsid w:val="002F376D"/>
    <w:rsid w:val="00346910"/>
    <w:rsid w:val="0036535D"/>
    <w:rsid w:val="00500804"/>
    <w:rsid w:val="006B2AD4"/>
    <w:rsid w:val="007F68A8"/>
    <w:rsid w:val="008B7940"/>
    <w:rsid w:val="00930AFE"/>
    <w:rsid w:val="00980343"/>
    <w:rsid w:val="009B502A"/>
    <w:rsid w:val="00A4060C"/>
    <w:rsid w:val="00B016D2"/>
    <w:rsid w:val="00B17F5A"/>
    <w:rsid w:val="00D00E47"/>
    <w:rsid w:val="00D87894"/>
    <w:rsid w:val="00F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6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B0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8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6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B0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8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9" Type="http://schemas.openxmlformats.org/officeDocument/2006/relationships/hyperlink" Target="https://commons.wikimedia.org/wiki/File:Tetragonal_prism.png?uselang=ru" TargetMode="External"/><Relationship Id="rId21" Type="http://schemas.openxmlformats.org/officeDocument/2006/relationships/hyperlink" Target="https://commons.wikimedia.org/wiki/File:4-cube_t01.svg?uselang=ru" TargetMode="External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hyperlink" Target="https://commons.wikimedia.org/wiki/File:Octagonal_prism.png?uselang=ru" TargetMode="External"/><Relationship Id="rId50" Type="http://schemas.openxmlformats.org/officeDocument/2006/relationships/image" Target="media/image26.png"/><Relationship Id="rId55" Type="http://schemas.openxmlformats.org/officeDocument/2006/relationships/hyperlink" Target="https://commons.wikimedia.org/wiki/File:Dodecagonal_prism.png?uselang=ru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hyperlink" Target="https://ru.wikipedia.org/wiki/%D0%92%D0%BE%D1%81%D1%8C%D0%BC%D0%B8%D1%83%D0%B3%D0%BE%D0%BB%D1%8C%D0%BD%D0%B8%D0%BA" TargetMode="External"/><Relationship Id="rId41" Type="http://schemas.openxmlformats.org/officeDocument/2006/relationships/hyperlink" Target="https://commons.wikimedia.org/wiki/File:Pentagonal_prism.png?uselang=ru" TargetMode="External"/><Relationship Id="rId54" Type="http://schemas.openxmlformats.org/officeDocument/2006/relationships/image" Target="media/image28.png"/><Relationship Id="rId62" Type="http://schemas.openxmlformats.org/officeDocument/2006/relationships/image" Target="media/image33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32" Type="http://schemas.openxmlformats.org/officeDocument/2006/relationships/hyperlink" Target="https://ru.wikipedia.org/wiki/%D0%A0%D0%BE%D0%BC%D0%B1%D0%BE%D0%BA%D1%83%D0%B1%D0%BE%D0%BE%D0%BA%D1%82%D0%B0%D1%8D%D0%B4%D1%80" TargetMode="External"/><Relationship Id="rId37" Type="http://schemas.openxmlformats.org/officeDocument/2006/relationships/hyperlink" Target="https://commons.wikimedia.org/wiki/File:Triangular_prism.png?uselang=ru" TargetMode="External"/><Relationship Id="rId40" Type="http://schemas.openxmlformats.org/officeDocument/2006/relationships/image" Target="media/image21.png"/><Relationship Id="rId45" Type="http://schemas.openxmlformats.org/officeDocument/2006/relationships/hyperlink" Target="https://commons.wikimedia.org/wiki/File:Prism_7.png?uselang=ru" TargetMode="External"/><Relationship Id="rId53" Type="http://schemas.openxmlformats.org/officeDocument/2006/relationships/hyperlink" Target="https://commons.wikimedia.org/wiki/File:Hendecagonal_prism.png?uselang=ru" TargetMode="External"/><Relationship Id="rId58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hyperlink" Target="https://commons.wikimedia.org/wiki/File:Regular_polygon_8_annotated.svg?uselang=ru" TargetMode="External"/><Relationship Id="rId23" Type="http://schemas.openxmlformats.org/officeDocument/2006/relationships/hyperlink" Target="https://commons.wikimedia.org/wiki/File:Schlegel_half-solid_truncated_tesseract.png?uselang=ru" TargetMode="External"/><Relationship Id="rId28" Type="http://schemas.openxmlformats.org/officeDocument/2006/relationships/image" Target="media/image17.png"/><Relationship Id="rId36" Type="http://schemas.openxmlformats.org/officeDocument/2006/relationships/hyperlink" Target="https://ru.wikipedia.org/wiki/%D0%9F%D1%80%D0%B8%D0%B7%D0%BC%D0%B0_(%D0%B3%D0%B5%D0%BE%D0%BC%D0%B5%D1%82%D1%80%D0%B8%D1%8F)" TargetMode="External"/><Relationship Id="rId49" Type="http://schemas.openxmlformats.org/officeDocument/2006/relationships/hyperlink" Target="https://commons.wikimedia.org/wiki/File:Prism_9.png?uselang=ru" TargetMode="External"/><Relationship Id="rId57" Type="http://schemas.openxmlformats.org/officeDocument/2006/relationships/hyperlink" Target="https://commons.wikimedia.org/wiki/File:Circular_cylinder_rh.svg?uselang=ru" TargetMode="External"/><Relationship Id="rId61" Type="http://schemas.openxmlformats.org/officeDocument/2006/relationships/oleObject" Target="embeddings/oleObject1.bin"/><Relationship Id="rId10" Type="http://schemas.openxmlformats.org/officeDocument/2006/relationships/image" Target="media/image6.png"/><Relationship Id="rId19" Type="http://schemas.openxmlformats.org/officeDocument/2006/relationships/hyperlink" Target="https://commons.wikimedia.org/wiki/File:Truncated_hexahedron.png?uselang=ru" TargetMode="External"/><Relationship Id="rId31" Type="http://schemas.openxmlformats.org/officeDocument/2006/relationships/hyperlink" Target="https://ru.wikipedia.org/w/index.php?title=%D0%A3%D1%81%D0%B5%D1%87%D1%91%D0%BD%D0%BD%D1%8B%D0%B9_%D1%82%D0%B5%D1%81%D1%81%D0%B5%D1%80%D0%B0%D0%BA%D1%82&amp;action=edit&amp;redlink=1" TargetMode="External"/><Relationship Id="rId44" Type="http://schemas.openxmlformats.org/officeDocument/2006/relationships/image" Target="media/image23.png"/><Relationship Id="rId52" Type="http://schemas.openxmlformats.org/officeDocument/2006/relationships/image" Target="media/image27.png"/><Relationship Id="rId60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4.png"/><Relationship Id="rId27" Type="http://schemas.openxmlformats.org/officeDocument/2006/relationships/hyperlink" Target="https://commons.wikimedia.org/wiki/File:Small_rhombicuboctahedron.png?uselang=ru" TargetMode="External"/><Relationship Id="rId30" Type="http://schemas.openxmlformats.org/officeDocument/2006/relationships/hyperlink" Target="https://ru.wikipedia.org/wiki/%D0%A3%D1%81%D0%B5%D1%87%D1%91%D0%BD%D0%BD%D1%8B%D0%B9_%D0%BA%D1%83%D0%B1" TargetMode="External"/><Relationship Id="rId35" Type="http://schemas.openxmlformats.org/officeDocument/2006/relationships/image" Target="media/image19.png"/><Relationship Id="rId43" Type="http://schemas.openxmlformats.org/officeDocument/2006/relationships/hyperlink" Target="https://commons.wikimedia.org/wiki/File:Hexagonal_prism.png?uselang=ru" TargetMode="External"/><Relationship Id="rId48" Type="http://schemas.openxmlformats.org/officeDocument/2006/relationships/image" Target="media/image25.png"/><Relationship Id="rId56" Type="http://schemas.openxmlformats.org/officeDocument/2006/relationships/image" Target="media/image29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s://commons.wikimedia.org/wiki/File:Decagonal_prism.png?uselang=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hyperlink" Target="https://commons.wikimedia.org/wiki/File:3-cube_t01.svg?uselang=ru" TargetMode="External"/><Relationship Id="rId25" Type="http://schemas.openxmlformats.org/officeDocument/2006/relationships/hyperlink" Target="https://commons.wikimedia.org/wiki/File:3-cube_t02.svg?uselang=ru" TargetMode="External"/><Relationship Id="rId33" Type="http://schemas.openxmlformats.org/officeDocument/2006/relationships/hyperlink" Target="https://commons.wikimedia.org/wiki/File:4-cube_t3.svg?uselang=ru" TargetMode="External"/><Relationship Id="rId38" Type="http://schemas.openxmlformats.org/officeDocument/2006/relationships/image" Target="media/image20.png"/><Relationship Id="rId46" Type="http://schemas.openxmlformats.org/officeDocument/2006/relationships/image" Target="media/image24.png"/><Relationship Id="rId59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312</cp:lastModifiedBy>
  <cp:revision>3</cp:revision>
  <dcterms:created xsi:type="dcterms:W3CDTF">2018-01-11T06:10:00Z</dcterms:created>
  <dcterms:modified xsi:type="dcterms:W3CDTF">2018-01-15T01:38:00Z</dcterms:modified>
</cp:coreProperties>
</file>