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3" w:type="dxa"/>
        <w:tblCellSpacing w:w="0" w:type="dxa"/>
        <w:tblInd w:w="-81" w:type="dxa"/>
        <w:tblCellMar>
          <w:left w:w="0" w:type="dxa"/>
          <w:right w:w="0" w:type="dxa"/>
        </w:tblCellMar>
        <w:tblLook w:val="04A0"/>
      </w:tblPr>
      <w:tblGrid>
        <w:gridCol w:w="15785"/>
      </w:tblGrid>
      <w:tr w:rsidR="00290D8C" w:rsidRPr="00290D8C" w:rsidTr="005256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542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85"/>
            </w:tblGrid>
            <w:tr w:rsidR="00290D8C" w:rsidRPr="00290D8C" w:rsidTr="00290D8C">
              <w:trPr>
                <w:trHeight w:val="10322"/>
                <w:tblCellSpacing w:w="0" w:type="dxa"/>
              </w:trPr>
              <w:tc>
                <w:tcPr>
                  <w:tcW w:w="5000" w:type="pct"/>
                  <w:tcMar>
                    <w:top w:w="23" w:type="dxa"/>
                    <w:left w:w="173" w:type="dxa"/>
                    <w:bottom w:w="0" w:type="dxa"/>
                    <w:right w:w="346" w:type="dxa"/>
                  </w:tcMar>
                  <w:vAlign w:val="center"/>
                  <w:hideMark/>
                </w:tcPr>
                <w:p w:rsidR="00290D8C" w:rsidRDefault="00290D8C" w:rsidP="00290D8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183F6C"/>
                      <w:szCs w:val="18"/>
                      <w:lang w:eastAsia="ru-RU"/>
                    </w:rPr>
                  </w:pPr>
                  <w:r w:rsidRPr="00290D8C">
                    <w:rPr>
                      <w:rFonts w:ascii="Verdana" w:eastAsia="Times New Roman" w:hAnsi="Verdana" w:cs="Times New Roman"/>
                      <w:color w:val="183F6C"/>
                      <w:szCs w:val="18"/>
                      <w:lang w:eastAsia="ru-RU"/>
                    </w:rPr>
                    <w:t xml:space="preserve">Сведения об имущественном положении и доходах </w:t>
                  </w:r>
                  <w:proofErr w:type="gramStart"/>
                  <w:r w:rsidRPr="00290D8C">
                    <w:rPr>
                      <w:rFonts w:ascii="Verdana" w:eastAsia="Times New Roman" w:hAnsi="Verdana" w:cs="Times New Roman"/>
                      <w:color w:val="183F6C"/>
                      <w:szCs w:val="18"/>
                      <w:lang w:eastAsia="ru-RU"/>
                    </w:rPr>
                    <w:t>руководителей образовательных учреждений города Алейска Алтайского края</w:t>
                  </w:r>
                  <w:proofErr w:type="gramEnd"/>
                  <w:r w:rsidRPr="00290D8C">
                    <w:rPr>
                      <w:rFonts w:ascii="Verdana" w:eastAsia="Times New Roman" w:hAnsi="Verdana" w:cs="Times New Roman"/>
                      <w:color w:val="183F6C"/>
                      <w:szCs w:val="18"/>
                      <w:lang w:eastAsia="ru-RU"/>
                    </w:rPr>
                    <w:t xml:space="preserve"> и членов их семей за период с 1 января 2013 года по 31 декабря 2013 года</w:t>
                  </w:r>
                </w:p>
                <w:p w:rsidR="00290D8C" w:rsidRPr="00290D8C" w:rsidRDefault="00290D8C" w:rsidP="00290D8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183F6C"/>
                      <w:szCs w:val="18"/>
                      <w:lang w:eastAsia="ru-RU"/>
                    </w:rPr>
                  </w:pPr>
                </w:p>
                <w:tbl>
                  <w:tblPr>
                    <w:tblW w:w="15493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594"/>
                    <w:gridCol w:w="1654"/>
                    <w:gridCol w:w="1209"/>
                    <w:gridCol w:w="2875"/>
                    <w:gridCol w:w="988"/>
                    <w:gridCol w:w="1550"/>
                    <w:gridCol w:w="1455"/>
                    <w:gridCol w:w="1047"/>
                    <w:gridCol w:w="1535"/>
                    <w:gridCol w:w="1586"/>
                  </w:tblGrid>
                  <w:tr w:rsidR="005256EC" w:rsidRPr="00290D8C" w:rsidTr="005256EC">
                    <w:trPr>
                      <w:trHeight w:val="293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Фамилия, имя, отчество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Должность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Общая сумма дохода за 2013 год, тыс. руб.</w:t>
                        </w:r>
                      </w:p>
                    </w:tc>
                    <w:tc>
                      <w:tcPr>
                        <w:tcW w:w="1739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Перечень объектов недвижимости, принадлежащих на праве собственности</w:t>
                        </w:r>
                      </w:p>
                    </w:tc>
                    <w:tc>
                      <w:tcPr>
                        <w:tcW w:w="129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5256E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Перечень объектов недвижимости, находящихся в пользовании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Движимое имущество</w:t>
                        </w:r>
                      </w:p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виды объектов недвижимости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площадь, кв.м.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страна расположения</w:t>
                        </w:r>
                      </w:p>
                    </w:tc>
                    <w:tc>
                      <w:tcPr>
                        <w:tcW w:w="4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виды объектов недвижимости</w:t>
                        </w:r>
                      </w:p>
                    </w:tc>
                    <w:tc>
                      <w:tcPr>
                        <w:tcW w:w="33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площадь, кв.м.</w:t>
                        </w:r>
                      </w:p>
                    </w:tc>
                    <w:tc>
                      <w:tcPr>
                        <w:tcW w:w="48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страна расположения</w:t>
                        </w:r>
                      </w:p>
                    </w:tc>
                    <w:tc>
                      <w:tcPr>
                        <w:tcW w:w="507" w:type="pct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100"/>
                      <w:tblCellSpacing w:w="7" w:type="dxa"/>
                    </w:trPr>
                    <w:tc>
                      <w:tcPr>
                        <w:tcW w:w="51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3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8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5256EC" w:rsidRPr="00290D8C" w:rsidTr="005256EC">
                    <w:trPr>
                      <w:trHeight w:val="293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Федорищев Виталий Михайлович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Директор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МБОУ СОШ № 2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330240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земельный участок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(общая долевая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623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Легковой автомобиль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«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Honda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CR-V»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(совместная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собственность: 1/3)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293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Дочь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Школьница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земельный участок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(общая долевая собственность: 1/2)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937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жилой дом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(общая долевая собственность: 1/2)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157,5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140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112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Золотухина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Надежда Ивановна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Директор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МБОУ ООШ № 3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282871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732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81,8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112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Кореннова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Ольга Александровна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Директор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МБОУ СОШ № 4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427293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Легковой автомобиль «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SsangYong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Actyon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387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Супруг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214358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Приусадебный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земельный участок (индивидуальная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>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>430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 (индивидуальная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85,1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 (индивидуальная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11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Клейменова Наталья Александровна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Директор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МБОУ СОШ № 5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375359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44,1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112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Толмачева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Нина Николаевна 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Директор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МБОУ СОШ № 7 г</w:t>
                        </w:r>
                        <w:proofErr w:type="gram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.А</w:t>
                        </w:r>
                        <w:proofErr w:type="gram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306900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67,4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112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Супруг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Рабочий по обслуживанию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здания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МБОУ СОШ № 7 г</w:t>
                        </w:r>
                        <w:proofErr w:type="gram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.А</w:t>
                        </w:r>
                        <w:proofErr w:type="gram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88315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Легковой автомобиль «ВАЗ-21104»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67,4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112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Сын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Школьник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Жилой дом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610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67,4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112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Приемный сын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Дошкольник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197025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Жилой дом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610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67,4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Некрасова Галина 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Марксовна</w:t>
                        </w:r>
                        <w:proofErr w:type="spellEnd"/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Директор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МБОУ ООШ № 9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295750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Жилой дом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Супруг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ОАО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>«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Алейский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МСК»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>159951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земельный участок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>(индивидуальная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>600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Легковой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автомобиль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«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Toyota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Starlet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 (индивидуальная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Вапилова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Светлана Ивановна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256E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Директор МБОУ – лицей </w:t>
                        </w:r>
                      </w:p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 участок (индивидуальная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 (индивидуальная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313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 (индивидуальная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37,9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 (индивидуальная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45,8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Супруг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Ходатайство о 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непредост</w:t>
                        </w:r>
                        <w:proofErr w:type="gram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а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proofErr w:type="gram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влении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сведений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 от 22.04.2014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Сын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Земельный участок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45,8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313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жилой дом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Сын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Земельный участок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45,8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313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Чуракова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Надежда Викторовна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Заведующий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МБДОУ детский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сад № 5 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212516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673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80,3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Бондаренко Наталья Викторовна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Заведующий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 МБДОУ детский сад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 № 8 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207870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54,2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Сын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Студент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62,3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Сын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Школьник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54,2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Киселева Любовь Федоровна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Заведующий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МБДОУ детский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сад № 10 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356074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30,4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Хорошилова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Елена Михайловна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Заведующий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МБДОУ детский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сад № 12 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223868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56,47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Легковой автомобиль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«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Toyota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</w:t>
                        </w:r>
                        <w:proofErr w:type="gram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arina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Щербатых</w:t>
                        </w:r>
                        <w:proofErr w:type="gram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Наталья Михайловна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Заведующий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МБДОУ детский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сад № 15 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230691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Легковой автомобиль «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Toyota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vitz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 (долевая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29,4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 (долевая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29,5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Русакова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Ольга Владимировна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Заведующий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МБДОУ детский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сад № 16 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202485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34,5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Супруг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ЗАО «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Алейскзерн</w:t>
                        </w:r>
                        <w:proofErr w:type="gram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о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proofErr w:type="gram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>продукт», водитель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>320357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Автомобиль «Нива 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lastRenderedPageBreak/>
                          <w:t>Шевроле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2123»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34,5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Турчинов Геннадий Геннадьевич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Директор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МБОУ ДОД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ДЮСШ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427729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 (общая долевая собственность)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Легковые автомобили «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Toyota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Suzuki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»,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«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Toyota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», мотоцикл «ИЖ-Ю 5»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 (индивидуальная)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84,3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Супруга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Межрайонная ИФНС России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№ 10 по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 </w:t>
                        </w: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Алт</w:t>
                        </w:r>
                        <w:proofErr w:type="gram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.к</w:t>
                        </w:r>
                        <w:proofErr w:type="gram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раю</w:t>
                        </w:r>
                        <w:proofErr w:type="spellEnd"/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436470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Квартира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210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84,3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Атюнина</w:t>
                        </w:r>
                        <w:proofErr w:type="spell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 xml:space="preserve"> Елена Ивановна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Директор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МБОУ ДОД ЦДТ 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г.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279922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 (долевая 1/3)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57,7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Супруг</w:t>
                        </w:r>
                      </w:p>
                    </w:tc>
                    <w:tc>
                      <w:tcPr>
                        <w:tcW w:w="532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Инженер по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>охране труда комитета по образованию и</w:t>
                        </w: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br/>
                          <w:t xml:space="preserve">делам молодежи администрации </w:t>
                        </w:r>
                        <w:proofErr w:type="gram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. Алейска</w:t>
                        </w:r>
                      </w:p>
                    </w:tc>
                    <w:tc>
                      <w:tcPr>
                        <w:tcW w:w="3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196159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земельный участок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Россия</w:t>
                        </w:r>
                      </w:p>
                    </w:tc>
                    <w:tc>
                      <w:tcPr>
                        <w:tcW w:w="46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335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4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07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</w:t>
                        </w:r>
                        <w:proofErr w:type="gramStart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а(</w:t>
                        </w:r>
                        <w:proofErr w:type="gramEnd"/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долевая 1/3)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57,7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EC" w:rsidRPr="00290D8C" w:rsidTr="005256EC">
                    <w:trPr>
                      <w:trHeight w:val="59"/>
                      <w:tblCellSpacing w:w="7" w:type="dxa"/>
                    </w:trPr>
                    <w:tc>
                      <w:tcPr>
                        <w:tcW w:w="510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2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  <w:r w:rsidRPr="00290D8C"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88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4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7" w:type="pct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0D8C" w:rsidRPr="00290D8C" w:rsidRDefault="00290D8C" w:rsidP="00290D8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83F6C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90D8C" w:rsidRPr="005256EC" w:rsidRDefault="00290D8C" w:rsidP="005256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290D8C" w:rsidRPr="00290D8C" w:rsidRDefault="00290D8C" w:rsidP="0029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F2B" w:rsidRPr="005256EC" w:rsidRDefault="00084F2B" w:rsidP="005256EC">
      <w:pPr>
        <w:rPr>
          <w:lang w:val="en-US"/>
        </w:rPr>
      </w:pPr>
    </w:p>
    <w:sectPr w:rsidR="00084F2B" w:rsidRPr="005256EC" w:rsidSect="005256E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D8C"/>
    <w:rsid w:val="00084F2B"/>
    <w:rsid w:val="00290D8C"/>
    <w:rsid w:val="005256EC"/>
    <w:rsid w:val="0073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2B"/>
  </w:style>
  <w:style w:type="paragraph" w:styleId="3">
    <w:name w:val="heading 3"/>
    <w:basedOn w:val="a"/>
    <w:link w:val="30"/>
    <w:uiPriority w:val="9"/>
    <w:qFormat/>
    <w:rsid w:val="00290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2015-12-03T03:55:00Z</dcterms:created>
  <dcterms:modified xsi:type="dcterms:W3CDTF">2015-12-03T05:06:00Z</dcterms:modified>
</cp:coreProperties>
</file>