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8"/>
      </w:tblGrid>
      <w:tr w:rsidR="007A5276" w:rsidRPr="009341EE" w:rsidTr="009341EE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7A5276" w:rsidRDefault="007A5276" w:rsidP="007A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Приложение 1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A5276" w:rsidRDefault="007A5276" w:rsidP="007A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41EE" w:rsidRPr="009341EE" w:rsidRDefault="009341EE" w:rsidP="007A5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Лев 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Болеславский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"Радость Моцарта" </w:t>
            </w:r>
          </w:p>
        </w:tc>
      </w:tr>
    </w:tbl>
    <w:p w:rsidR="009341EE" w:rsidRPr="009341EE" w:rsidRDefault="009341EE" w:rsidP="009341E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9341EE" w:rsidRPr="009341EE" w:rsidTr="009341EE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375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88"/>
              <w:gridCol w:w="4428"/>
            </w:tblGrid>
            <w:tr w:rsidR="009341EE" w:rsidRPr="009341E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341EE" w:rsidRPr="009341EE" w:rsidRDefault="009341EE" w:rsidP="00934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28750" cy="1905000"/>
                        <wp:effectExtent l="19050" t="0" r="0" b="0"/>
                        <wp:docPr id="1" name="Рисунок 1" descr="http://www.christianart.ru/img/foto/articles/Mozar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christianart.ru/img/foto/articles/Mozar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905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341EE" w:rsidRPr="009341EE" w:rsidRDefault="009341EE" w:rsidP="00934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Ах, эта радость музыкой во мне</w:t>
                  </w:r>
                  <w:proofErr w:type="gramStart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Т</w:t>
                  </w:r>
                  <w:proofErr w:type="gramEnd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ак высоко восходит, не смолкая,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Что где-то в запредельной вышине,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В сиянии сплошном, в голубизне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В ней слышится уже тоска без края...</w:t>
                  </w:r>
                  <w:r w:rsidRPr="009341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написал я когда-то, вслушиваясь в ликующие и нежные мелодии Вольфганга Амадея Моцарта. Не так-то беззаботны и легки эти 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песенно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льющиеся темы, не так проста улыбка гения. И трудно мне согласиться с мыслью великого мудреца, поэта и учёного Вольфганга Гёте, сказавшего: «Музыка Баха - это музыка пути к Богу, а гармонии 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Mo</w:t>
            </w:r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apтa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это мелодии, которые звучат в раю». Не райскую безмятежность, не только упоение, созерцательность, наслаждение слышу я в них, но и высокую драму, трагедию человеческого существования, земной юдоли...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Моцарт словно знал, что ему отпущен на земле краткий срок. По свидетельству очевидцев, он даже предполагал примерную дату своей смерти и с христианской покорностью ждал неотвратимого завершения земного существования, остро сожалея о том, что перед ним только </w:t>
            </w:r>
            <w:proofErr w:type="spellStart"/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</w:t>
            </w:r>
            <w:proofErr w:type="spellEnd"/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открываются необозримые и великолепные творческие перспективы!.. Не отсюда ли и такая сильная, до болезненности, жажда жизни, так ярко выраженная в нотах? Не отсюда ли повседневная жажда творить? До 22 лет, то есть за годы детства и юношества, он создал более 300 произведений! Рабочий день музыканта начинался в 6 часов утра, а завершался поздним вечером у пульта. Но даже в конце сентября 1791 года, то есть почти за два месяца до смерти, он ещё руководил оркестром. В одном из писем в Лондон признавался: «В моей голове хаос. Я сделал всё, что было в моих силах». Он сочинял и ночью, и за бильярдом, и даже за туалетом у парикмахера. Своему отцу Леопольду писал: «Я, так сказать, торчу в музыке весь день». 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1778 году Вольфганг вместе с матерью Анной 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Пертль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Моцарт живёт в Париже. Он стремится завоевать французскую столицу, много сочиняет, в том числе балетную музыку к пантомиме «Маленькие безделушки». Лёгкие, изящные мелодии, брызжущие озорством, задором, казалось бы, отражают безмятежность автора. Но именно в это время заболевает, а затем и умирает мать, которую Вольфганг безгранично любил. Вот она, парадоксальная тайна творчества, когда, несмотря на трагедию жизни, творец не может остановить источник божественной музыки, бьющий из самых глубин души! Именно тогда, в Париже, молодой гений создаёт знаменитую 11-ю сонату ля мажор, которую венчает жизнерадостное рондо в турецком стиле, иначе «Турецкий марш». Не будем списывать этот парадокс на молодость автора. Неисповедимы пути вдохновения... В эти же месяцы в Париже Моцарт создал «Концертную симфонию», где вторая часть пронизана глубокой печалью, безусловно, связанной с потерей матери... Ничего более пронзительного Моцарт не написал вплоть до предсмертного «Реквиема» с непревзойдённой «Лакримозой».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Перерывов в сочинительстве почти не было. До последнего дня. Мало того, совсем </w:t>
            </w: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незадолго до гибели Вольфганг, лёжа в постели, поднял руки над головой и стал ими как бы дирижировать. Кто-то хотел поправить одеяло, но Моцарт прошептал: «Дайте мне в последний раз насладиться звуками музыки!» А незадолго до этого волновался - нет, не из-за здоровья. Признавался жене Констанце: «Важно завершить эту часть». Имел в виду «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Рекордаре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Планы были неисчерпаемы. Но разве истинный художник ставит последнюю точку?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Современникам трудно было понять, что творится в душе этого невзрачного на вид человека. И, казалось, такого беззаботного... Маленького роста, чуть более 150 сантиметров. Несколько </w:t>
            </w:r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располневший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33 годам. С большой головой, мясистым, с большими крыльями, носом. Близорукий. Оспины на лице. А некоторые даже добавляли: «С </w:t>
            </w:r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туповатым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выражением лица» (Людвиг Тик)... Ну, разве может такой человек создать что-то необыкновенное, гениальное? Видите, как внешность обманчива! А Моцарт и не хотел, чтобы посторонние видели повседневную творческую напряжённость, то, что происходит в его душе. Как только он замечал, что кто-то пристально смотрит на него, начинал шутить, ёрничать, даже прыгать через стулья и дурашливо хохотать. Не потому ли у многих складывалось впечатление о нём как о поверхностном, неглубоком человеке?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Нет, это не был «гуляка праздный», по выражению пушкинского Сальери. «Я знал и труд, и вдохновенье», - сказал когда-то о себе другой гений. Эти слова можно полностью приложить к Моцарту. В «маленькой трагедии» Сальери сравнивает своего соперника с «неким херувимом», который «несколько занёс нам песен райских». Но сладостные мелодии Амадея рождались в его сердце, возможно, именно из острейшего ощущения краткости своего срока.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А начиналась жизнь гения в расчёте на срок достаточно долгий, счастливо и многообещающе. Как говорится, не успел родиться, а уже сидел за клавесином и сочинял. В четыре года ребёнок уже автор концерта для клавесина. Не примитивного, а такого виртуозного, что был под силу лишь высокопрофессиональному исполнителю того времени. Первая симфония сочинена в семь лет, в 12 первая опера. И всё это - дома, в Зальцбурге и, конечно, под руководством своего первого и главного учителя, учителя на всю жизнь, - отца, Леопольда, по-своему тоже замечательного композитора, а не только педагога.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гениальным ребёнком открывался удивительно радостный мир, обещавший признание, славу во всей Европе. Вундеркиндом восторгались короли и императоры, герцоги и князья. Кто-то из </w:t>
            </w:r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сильных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мира сего закрывал платком клавиши инструмента, за которым сидел 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Вольферль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. Кто-то приказывал: «Сыграешь одним пальцем». И мальчик играл. Для всех это было чудо! И всё-таки это был ещё ребенок, наивный, простодушный, который мог после выступления взобраться на колени к императрице Марии-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Терезии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, а юной эрцгерцогине Марии-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Антуанетте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пообещать: «Когда ты вырастешь, я на тебе женюсь!" Но мы-то знаем, кто каким путём </w:t>
            </w:r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пошёл и как завершилась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жизнь каждого: Моцарт умер в нищете, а Мария-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Антуанетта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1793 году, во время Великой Французской революции, окончила жизнь на гильотине.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Вскоре Моцарт стал первым 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клавесинистом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Европы. Да и в скрипке был не из </w:t>
            </w:r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. Вот уже и оперы его ставят в Италии! В Болонье музыкальная академия испытывает его: даёт разработать тему для фуги. Вместо трёх часов, отведённых для работы, Моца</w:t>
            </w:r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рт спр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авляется с заданием за полчаса. Никто моложе 20 лет не мог быть избран членом Болонской академии. Это правило нарушено: четырнадцатилетний мальчик избирается </w:t>
            </w: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академиком.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в Ватикане он слушает духовное сочинение Аллегри «Мизерере», исполнявшееся один раз в году и ревниво охранявшееся по приказу Римского Папы, и по слуху записывает это гигантское 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девятиголосное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произведение для двух хоров. Папа в знак восхищения награждает Моцарта орденом Золотой шпоры. 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Моцарт жаждет свободы. Он едет в Вену и не хочет возвращаться домой. Не хочет быть запертым на службе. Уволенный со скандалом, Моцарт становится первым профессиональным композитором, не состоящим на службе, и первым музыкантом, живущим на гонорары за свои сочинения (у нас пример - Пушкин). Моцарт, доверившись своему гению, впервые проложил путь к статусу свободного художника. Но, как мы знаем, свою независимость и свободу он </w:t>
            </w:r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оплатил дорогой ценой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. Только десять лет он прожил в Вене, сохраняя свою свободу (но так завися от заказов!): сначала необеспеченность, потом просто нищета, бесконечные волнения, связанные с женитьбой, семьёй, рождением детей, смертью четырёх из них и т. д. рано свели Моцарта в могилу.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всё-таки это были его самые насыщенные и плодотворные годы. Не только сочинительство (оперы, инструментальные произведения), но и концертная деятельность умножали его славу. Как 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клавесинист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 пожинал в Вене лавры на домашних концертах и в открытых академиях. «От такой работы не заржавеешь», - писал отцу. Выступал по два раза в день. Что ж, семью кормить надо. Но на поводу у публики не шёл никогда. Свои мысли мог изложить так, что они становились доступными сотням и тысячам слушателей. «О так называемом "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пополаре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" (популярном - Л.Б.) вы не беспокойтесь, потому что в моей опере есть музыка для всякого рода людей, за исключением длинноухих» (это тоже ответ Леопольду Моцарту).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Ничто не останавливало Моцарта. Только творить! Ведь срок, отпущенный ему, столь краток... Словно он сознавал, что лишь в теле душа может себя совершенствовать - для этого дано творчество.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Я уже не раз сопоставлял ощущение жизни и смерти у Баха и Моцарта. Великий патриарх музыки говорил: «Я рад уйти и быть подле Христа». Он всегда был готов к уходу. В 8-й кантате бас поёт: «Уйдите, суетные напрасные заботы... Меня зовёт мой Иисус, кто откажется пойти?» Ликует флейта; вместе со струнными и вокальными голосами она и нас увлекает к Господу.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10б-й кантате хорал повторяет слова из Откровения Иоанна: «Гряди, </w:t>
            </w:r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Иисусе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!» и «Я поручил себя Богу». И дальше «С миром и радостью я отхожу». Вот она, радость Баха! А в 58-й кантате: «Утешься, утешься, сердце! Здесь страх, а там блаженство!» В 57-й: - «Скоро закончу свою земную жизнь» (ария сопрано – оживлённая, душа радостно спешит из этого мира к своему Спасителю). То же в кантатах 161 и 1б2: «Приди, сладостный час смерти!» и «Торопись, последний час, я к Спасителю спешу...» «Бах это музыка отрицания желания», - говорил Ф. Ницше, имея в виду, конечно, мирское, земное. А Моцарт - весь желание! У Моцарта жажда жизни и всех её земных радостей столь велика, сколь велико чувство краткости, скорого ухода. Да, он пел жизнь, наслаждался, благословлял её и... прощался с нею!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Широко известна и многими любима 40-я соль-минорная симфония, 25-ю знают меньше. Она тоже соль-минорная и создана 17-летним гением. Душевная тревога пронизывает всю симфонию - и первую часть с её дерзкими акцентами, внезапными взрывами фортиссимо и короткой траурной кодой, и полную скрытого напряжения медленную часть, и </w:t>
            </w: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драматический менуэт, сходный с менуэтом 40-й. Музыка 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исповедальна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. Неслучайно: именно в этом возрасте Вольфганг тяжело болел и уже прощался жизнью. Судьба подарила ему ещё 18 лет.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Чувства радости, тревоги и прощания ощущаются и в Большой Мессе </w:t>
            </w:r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минор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безусловно, в «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Лакримозо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» «Реквиема». Но – и в дивертисментах, кассациях, сонатах, даже в столь популярной «Ночной серенаде», в так называемой развлекательной музыке.</w:t>
            </w:r>
          </w:p>
          <w:tbl>
            <w:tblPr>
              <w:tblW w:w="395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46"/>
              <w:gridCol w:w="4644"/>
            </w:tblGrid>
            <w:tr w:rsidR="009341EE" w:rsidRPr="009341EE">
              <w:trPr>
                <w:tblCellSpacing w:w="15" w:type="dxa"/>
              </w:trPr>
              <w:tc>
                <w:tcPr>
                  <w:tcW w:w="1850" w:type="pct"/>
                  <w:vAlign w:val="center"/>
                  <w:hideMark/>
                </w:tcPr>
                <w:p w:rsidR="009341EE" w:rsidRPr="009341EE" w:rsidRDefault="009341EE" w:rsidP="00934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1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150" w:type="pct"/>
                  <w:vAlign w:val="center"/>
                  <w:hideMark/>
                </w:tcPr>
                <w:p w:rsidR="009341EE" w:rsidRPr="009341EE" w:rsidRDefault="009341EE" w:rsidP="00934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Я жил недолго с вами на земле.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 xml:space="preserve">Не исчерпал, </w:t>
                  </w:r>
                  <w:proofErr w:type="gramStart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увы</w:t>
                  </w:r>
                  <w:proofErr w:type="gramEnd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, и сотой доли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Моих желаний. Я не утолил</w:t>
                  </w:r>
                  <w:proofErr w:type="gramStart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Н</w:t>
                  </w:r>
                  <w:proofErr w:type="gramEnd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и жажды композиции, ни жажды 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 xml:space="preserve">Любви. Одно лишь полностью постиг: 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 xml:space="preserve">Мы в мир </w:t>
                  </w:r>
                  <w:proofErr w:type="spellStart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np</w:t>
                  </w:r>
                  <w:proofErr w:type="gramStart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и</w:t>
                  </w:r>
                  <w:proofErr w:type="gramEnd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xoдuм</w:t>
                  </w:r>
                  <w:proofErr w:type="spellEnd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, чтоб любить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 xml:space="preserve">и жаждать. 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Я знаю тьму теорий и идей,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 xml:space="preserve">Железных постулатов и концепций. 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Но для меня они пусты, мертвы.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И самая высокая идея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 xml:space="preserve">Бесплодна, если </w:t>
                  </w:r>
                  <w:proofErr w:type="gramStart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нету</w:t>
                  </w:r>
                  <w:proofErr w:type="gramEnd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в ней ЛЮБВИ.</w:t>
                  </w:r>
                </w:p>
              </w:tc>
            </w:tr>
          </w:tbl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как обстояли дела у маэстро с верой, с духовным выбором? Что он думал о бессмертии души, о Господе? Неужели замыкался на смерти, на конечности земного бытия? </w:t>
            </w:r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Убеждён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Божия вера росла и крепла в нём вместе с испытаниями, горестями и радостями, с неиссякаемым творчеством, даром Господним. Вот что писал он больному отцу 4 апреля 1787 года, за месяц до его смерти: </w:t>
            </w:r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«...И я благодарю Господа моего за то, что Он даровал мне счастливую возможность познать её (смерть.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Л. Б.) как ключ к нашему истинному блаженству.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никогда не ложусь в постель, не подумав, что, может быть, меня (как я ни молод) на другой день более не будет, - и всё-таки никто из тех, кто знает меня, не может сказать, чтобы в обществе я был угрюмым или печальным. За блаженство сие я каждый день благодарю моего Творца и сердечно желаю того каждому из </w:t>
            </w:r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ближних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моих».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Так писал сын, утешая своего отца, который был для него и учителем, и образцом художника, и воспитателем с ранних лет.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Вольфганг говорил: «За Богом сразу идёт мой папа».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Чувство краткости земного существования словно соединяло и перемешивало в музыке великого австрийского композитора горячую веру в Бога с радостью жизни и болью за всё живое на земле. За десять лет до письма, которое я только что процитировал, двадцатидвухлетний Моцарт признавался Леопольду: «Отец, я всегда помню о Боге, я сознаю Его всемогущество, я страшусь Его гнева. Но я сознаю также Его любовь, Его сострадание и милосердие по отношению к Своим творениям, Он никогда не покинет</w:t>
            </w:r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воих слуг. </w:t>
            </w:r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Ежели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свершается по Его воле, то оно совершается и по моей, следовательно, не может быть, чтобы мне не удалось это».</w:t>
            </w: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Думаю, не случайно самый первый мадригал, который сочинил маленький 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Вольферль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</w:t>
            </w:r>
            <w:proofErr w:type="spellStart"/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py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кoвoдством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отца, называется «Бог - наше прибежище». А первая оратория, сочиненная десятилетним </w:t>
            </w:r>
            <w:proofErr w:type="spellStart"/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pe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бёнком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носит название «Долг первой заповеди». Архиепископ 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Колоредо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запер мальчика на целую неделю у себя в доме, не веря, что этот вундеркинд поистине чудо. А «чудо» прошептало: «…И возлюби Господа Бога твоего всем сердцем твоим, и </w:t>
            </w: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всею душою твоею, и всем разумением твоим, и всею 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крепостию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твоею» - из Евангелия от Марка и сотворило во славу Господа чудесную музыку!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был бы рад, если бы музыканты отдали долг Моцарту, раскрыв его духовный, христианский диапазон регулярным исполнением не только широко известной - замечательной, но, если так можно выразиться, уже «заигранной» - музыки. Ведь есть ещё 16 церковных сонат, есть Месса в честь Пресвятой Троицы, кантаты «Тебе, душа мироздания»; и «Чувствующие Создателя». Есть 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xopы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proofErr w:type="gram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Boc</w:t>
            </w:r>
            <w:proofErr w:type="gram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хвалим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Тебя, Божество», «Бог, да будет Тебе хвала и честь!». Есть 19 Месс. Есть речитативы и ария для альта «Дух блаженный», оратория «Кающийся Давид». Есть арии «Придите вы, дерзкие грешники», «Ах, поведай правду, Боже». Эти произведения восходят к вершине «Реквиема».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тогда перед нами встаёт иной Музыкант! Не только мелодист, но и глубоко верующая личность, получившая Божественный дар. И воистину, над всеми страданиями, болезнями, невзгодами, бедностью и даже над травлей встаёт Радость! 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Моцартианская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Радость.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Первой оригинальной песней, сочинённой ребёнком, была песня «К радости». А что же было в конце? Последний раз в обществе 18 ноября 1791 года на освящении нового храма в Вене «Вновь увенчанная надежда» маэстро дирижировал кантатой под названием «Громко возвестим нашу радость». </w:t>
            </w:r>
          </w:p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Мне эта радость даёт силы - верить, любить, жить. Поэтому и поэму о Моцарте я завершил таким его монологом:</w:t>
            </w:r>
          </w:p>
          <w:tbl>
            <w:tblPr>
              <w:tblW w:w="395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46"/>
              <w:gridCol w:w="4644"/>
            </w:tblGrid>
            <w:tr w:rsidR="009341EE" w:rsidRPr="009341EE">
              <w:trPr>
                <w:tblCellSpacing w:w="15" w:type="dxa"/>
              </w:trPr>
              <w:tc>
                <w:tcPr>
                  <w:tcW w:w="1850" w:type="pct"/>
                  <w:vAlign w:val="center"/>
                  <w:hideMark/>
                </w:tcPr>
                <w:p w:rsidR="009341EE" w:rsidRPr="009341EE" w:rsidRDefault="009341EE" w:rsidP="00934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1E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150" w:type="pct"/>
                  <w:vAlign w:val="center"/>
                  <w:hideMark/>
                </w:tcPr>
                <w:p w:rsidR="009341EE" w:rsidRPr="009341EE" w:rsidRDefault="009341EE" w:rsidP="00934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Я жил недолго с вами на земле.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Но погребенья моего не видел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 xml:space="preserve">Никто. Друзья простились у ворот. 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Мой гроб не проводили до могилы!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А я не умер. Я вернулся - к вам.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 xml:space="preserve">Я не был похоронен. Снова жажду 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Живую душу в музыке излить!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 xml:space="preserve">Но «Реквием» </w:t>
                  </w:r>
                  <w:proofErr w:type="spellStart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дописыватъ</w:t>
                  </w:r>
                  <w:proofErr w:type="spellEnd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не стану -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 xml:space="preserve">Прощаться с жизнью больше не хочу. 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 xml:space="preserve">Ведь столько в ней любви! Я понял, понял: 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 xml:space="preserve">Печальна мудрость и мудра </w:t>
                  </w:r>
                  <w:proofErr w:type="spellStart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печалъ</w:t>
                  </w:r>
                  <w:proofErr w:type="spellEnd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, 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 xml:space="preserve">Но высшая на свете мудрость - радость! 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Ах, к радости вернёмся! Наконец</w:t>
                  </w:r>
                  <w:proofErr w:type="gramStart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В</w:t>
                  </w:r>
                  <w:proofErr w:type="gramEnd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ернёмся же к себе самим, какими 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 xml:space="preserve">По замыслу Творца мы быть должны! 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Я понял, я постиг: жизнь - это повод</w:t>
                  </w:r>
                  <w:proofErr w:type="gramStart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Д</w:t>
                  </w:r>
                  <w:proofErr w:type="gramEnd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ля радости. Как сладко добывать</w:t>
                  </w:r>
                  <w:proofErr w:type="gramStart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И</w:t>
                  </w:r>
                  <w:proofErr w:type="gramEnd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з каждого мгновенья свет, и ценность, 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 xml:space="preserve">И музыку! </w:t>
                  </w:r>
                  <w:proofErr w:type="spellStart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Bc</w:t>
                  </w:r>
                  <w:proofErr w:type="gramStart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ё</w:t>
                  </w:r>
                  <w:proofErr w:type="spellEnd"/>
                  <w:proofErr w:type="gramEnd"/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дышит и звучит! 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Очистите от шума землю эту -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И музыку услышите везде.</w:t>
                  </w:r>
                  <w:r w:rsidRPr="009341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br/>
                    <w:t>Всё - Музыка! Всё - радость!</w:t>
                  </w:r>
                </w:p>
              </w:tc>
            </w:tr>
          </w:tbl>
          <w:p w:rsidR="009341EE" w:rsidRPr="009341EE" w:rsidRDefault="009341EE" w:rsidP="009341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© 2004 Лев </w:t>
            </w:r>
            <w:proofErr w:type="spellStart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>Болеславский</w:t>
            </w:r>
            <w:proofErr w:type="spellEnd"/>
            <w:r w:rsidRPr="009341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F2E87" w:rsidRDefault="00CF2E87" w:rsidP="009341EE">
      <w:pPr>
        <w:ind w:left="-1134"/>
      </w:pPr>
    </w:p>
    <w:sectPr w:rsidR="00CF2E87" w:rsidSect="00CF2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1EE"/>
    <w:rsid w:val="00163239"/>
    <w:rsid w:val="007A5276"/>
    <w:rsid w:val="008F6262"/>
    <w:rsid w:val="009341EE"/>
    <w:rsid w:val="00C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341EE"/>
    <w:rPr>
      <w:i/>
      <w:iCs/>
    </w:rPr>
  </w:style>
  <w:style w:type="paragraph" w:customStyle="1" w:styleId="textstyle">
    <w:name w:val="textstyle"/>
    <w:basedOn w:val="a"/>
    <w:rsid w:val="00934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34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1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341EE"/>
    <w:rPr>
      <w:i/>
      <w:iCs/>
    </w:rPr>
  </w:style>
  <w:style w:type="paragraph" w:customStyle="1" w:styleId="textstyle">
    <w:name w:val="textstyle"/>
    <w:basedOn w:val="a"/>
    <w:rsid w:val="00934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34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1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2239</Words>
  <Characters>12766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RePack by Diakov</cp:lastModifiedBy>
  <cp:revision>3</cp:revision>
  <cp:lastPrinted>2013-11-15T13:59:00Z</cp:lastPrinted>
  <dcterms:created xsi:type="dcterms:W3CDTF">2015-11-12T11:06:00Z</dcterms:created>
  <dcterms:modified xsi:type="dcterms:W3CDTF">2016-03-13T09:05:00Z</dcterms:modified>
</cp:coreProperties>
</file>