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E7" w:rsidRDefault="00096AE7" w:rsidP="00096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9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Озорнова</w:t>
      </w:r>
      <w:proofErr w:type="spellEnd"/>
      <w:r w:rsidRPr="0009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Федор</w:t>
      </w:r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овна ,</w:t>
      </w:r>
      <w:r w:rsidRPr="0009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 русского языка и литературы</w:t>
      </w:r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МБОУ-лицея</w:t>
      </w:r>
      <w:proofErr w:type="spellEnd"/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proofErr w:type="gramStart"/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="005D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лейска Алтайского края</w:t>
      </w:r>
    </w:p>
    <w:p w:rsidR="00AF3C84" w:rsidRPr="00096AE7" w:rsidRDefault="00AF3C84" w:rsidP="00096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Учебное занятие строится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позволяющего детям не просто усваивать знания, а «открывать» их в процессе собственной деятельности. Учащиеся при этом учатся высказывать свои суждения, мнения, отстаивать свою точку зрения; у них формируются чувства сопереживания, умения жить и трудиться в коллективе, уважать себя и товарищей, слушать и слышать друг друга. Став живым участником образовательного процесса, ученик понимает, что школьное занятие-это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отвлечённых от жизни знаний, а необходимая подготовка к жизни. Занятие отвечает требованиям ФГОС второго поколения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096AE7" w:rsidRPr="00096AE7" w:rsidRDefault="00096AE7" w:rsidP="00096A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карта занятия с учащимися 6 класса, имеющими учебные проблемы по теме «Разряды местоимений» 2013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697"/>
        <w:gridCol w:w="1199"/>
        <w:gridCol w:w="1269"/>
        <w:gridCol w:w="1103"/>
        <w:gridCol w:w="1222"/>
        <w:gridCol w:w="1222"/>
        <w:gridCol w:w="1392"/>
      </w:tblGrid>
      <w:tr w:rsidR="00096AE7" w:rsidRPr="00096AE7" w:rsidTr="00096AE7">
        <w:trPr>
          <w:trHeight w:val="2316"/>
        </w:trPr>
        <w:tc>
          <w:tcPr>
            <w:tcW w:w="22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Этап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7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12" w:righ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15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346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взаимодействия с учащимися</w:t>
            </w:r>
          </w:p>
        </w:tc>
        <w:tc>
          <w:tcPr>
            <w:tcW w:w="161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  <w:r w:rsidRPr="00096A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приемы работы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34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096AE7" w:rsidRPr="00096AE7" w:rsidTr="00096AE7">
        <w:trPr>
          <w:trHeight w:val="145"/>
        </w:trPr>
        <w:tc>
          <w:tcPr>
            <w:tcW w:w="22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5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7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9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Создать эмоциональный настрой на совместную учебную деятельность, сформулировать тему занятия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46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Приветствие. Звучит начало песни «Я, ты, он, она…» в исполнении детского ансамбля «Непоседы»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Как, вы думаете, называется тема нашего занятия?</w:t>
            </w:r>
          </w:p>
        </w:tc>
        <w:tc>
          <w:tcPr>
            <w:tcW w:w="161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Загадка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8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Приветствует учащихся, проверяет их готовность к занятию, предлагает сформулировать тему занятия после прослушивания начала песни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6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учителя, проверяют свою готовность к занятию, формулируют тему занятия. Могут прозвучать следующие версии: «Местоимение», «Личные местоимения», «Разряды местоиме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ний» (последнее является правильным).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34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-нацеливание на успешную деятельность.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положительное отношение к процессу познания, уметь формулировать тему занятия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</w:t>
            </w: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ативные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умения слушать и слышать.</w:t>
            </w:r>
          </w:p>
        </w:tc>
      </w:tr>
      <w:tr w:rsidR="00096AE7" w:rsidRPr="00096AE7" w:rsidTr="00096AE7">
        <w:trPr>
          <w:trHeight w:val="145"/>
        </w:trPr>
        <w:tc>
          <w:tcPr>
            <w:tcW w:w="22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5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Постановка учебной цели</w:t>
            </w:r>
          </w:p>
        </w:tc>
        <w:tc>
          <w:tcPr>
            <w:tcW w:w="7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3</w:t>
            </w:r>
          </w:p>
        </w:tc>
        <w:tc>
          <w:tcPr>
            <w:tcW w:w="15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9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уч-ся к постановке задач занятия. Составление плана работы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346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 знаний по теме «Разряды местоимений» показал, что трудностей при определении личных местоимений не возникло. Перед вами индивидуальные карты, где знаком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- ) </w:t>
            </w:r>
            <w:proofErr w:type="gramEnd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отмечены разряды местоимений, в определении которых допущены ошибки. Поставьте перед собой учебную задачу, исходя из пробелов в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знаниях.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цель нашего занятия - научиться определять разряды местоимений.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вы будете в группах и индивидуально.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над ошибками, допущенными в срезе знаний.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2.Практические задания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конечного результата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каждой группы 2 конверта ( в одном «5», в друго</w:t>
            </w:r>
            <w:r w:rsidR="00AF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м-«4»), выберит</w:t>
            </w:r>
            <w:r w:rsidR="00AF3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 каждый себе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оценку, тот конечный результат, к которому вы подойдёте в конце занятия. Как вы понимаете, оценка «3» нас с вами не устраивает. В конце занятия проверим, реально ли вы оценили свои силы.</w:t>
            </w:r>
          </w:p>
        </w:tc>
        <w:tc>
          <w:tcPr>
            <w:tcW w:w="161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31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«Цель и цели»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31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«Знаю - хочу узнать»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31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собственных возможностей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8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Подводит уч-ся к формулировке учебных задач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8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самооценку учебных возможностей уч-ся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6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учебные задачи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6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Оценивают собственные учебные возможности</w:t>
            </w:r>
          </w:p>
        </w:tc>
        <w:tc>
          <w:tcPr>
            <w:tcW w:w="234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учебной задачи на основе соотнесения того, что уже известно и усвоено, и того, что еще вызывает затруднения в практической деятельности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постановка и решение проблемы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реально оценивать свои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учебные возможности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ясно и четко излагать свои мысли, выстраивать речевые конструкции.</w:t>
            </w:r>
          </w:p>
        </w:tc>
      </w:tr>
      <w:tr w:rsidR="00096AE7" w:rsidRPr="00096AE7" w:rsidTr="00096AE7">
        <w:trPr>
          <w:trHeight w:val="145"/>
        </w:trPr>
        <w:tc>
          <w:tcPr>
            <w:tcW w:w="220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5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 Актуализация 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50" w:right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срезе знаний. Выявление места и причины индивидуального затруднен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ия. Построение этапов выхода из затруднения.</w:t>
            </w:r>
          </w:p>
        </w:tc>
        <w:tc>
          <w:tcPr>
            <w:tcW w:w="729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 10</w:t>
            </w:r>
          </w:p>
        </w:tc>
        <w:tc>
          <w:tcPr>
            <w:tcW w:w="153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92" w:right="1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объяснять и исправлять допущенные ошибки.</w:t>
            </w:r>
          </w:p>
        </w:tc>
        <w:tc>
          <w:tcPr>
            <w:tcW w:w="346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40" w:right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 группе, прочитав параграф учебника, указанный в таблице учёта ошибок, исправляет свои ошибки и выступает поочерёдно в роли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«учитель - ученик»: объяснить товарищам свои ошибки и выслушать объяснение чужих ошибок, исправляя и помогая, если нужно.</w:t>
            </w:r>
          </w:p>
        </w:tc>
        <w:tc>
          <w:tcPr>
            <w:tcW w:w="1616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31" w:right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Роль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«Учитель-ученик»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88"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Даёт возможность самостоятельно исправить допущенные ошибки, опираясь на теоретический материал учебника, выступить в роли «учитель-ученик»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объяснении собственных ошибок и при проверке знаний товарищей.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610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6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таблицей учёта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60" w:righ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ошибок, проверяя себя по параграфам учебника индивидуально, затем в группах объясняют свои ошибки, слушают объяснен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чужих ошибок, исправляя и помогая, если нужно.</w:t>
            </w:r>
          </w:p>
        </w:tc>
        <w:tc>
          <w:tcPr>
            <w:tcW w:w="2347" w:type="dxa"/>
            <w:tcBorders>
              <w:top w:val="single" w:sz="6" w:space="0" w:color="A9A9A9"/>
              <w:left w:val="single" w:sz="6" w:space="0" w:color="A9A9A9"/>
              <w:bottom w:val="single" w:sz="6" w:space="0" w:color="A9A9A9"/>
              <w:right w:val="single" w:sz="6" w:space="0" w:color="A9A9A9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результаты своей деятельности и деятельности товарищей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учиться исправлять и объяснять </w:t>
            </w: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ошибки, работать с параграфом учебника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Коммуникативные</w:t>
            </w:r>
          </w:p>
          <w:p w:rsidR="00096AE7" w:rsidRPr="00096AE7" w:rsidRDefault="00096AE7" w:rsidP="00096AE7">
            <w:pPr>
              <w:spacing w:before="100" w:beforeAutospacing="1" w:after="100" w:afterAutospacing="1" w:line="145" w:lineRule="atLeast"/>
              <w:ind w:left="160" w:right="130" w:hanging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строить продуктивное взаимодействие и сотрудничество со сверстниками</w:t>
            </w:r>
          </w:p>
        </w:tc>
      </w:tr>
    </w:tbl>
    <w:p w:rsidR="00096AE7" w:rsidRPr="00096AE7" w:rsidRDefault="00096AE7" w:rsidP="00096A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9"/>
        <w:gridCol w:w="400"/>
        <w:gridCol w:w="1021"/>
        <w:gridCol w:w="1882"/>
        <w:gridCol w:w="992"/>
        <w:gridCol w:w="1106"/>
        <w:gridCol w:w="1140"/>
        <w:gridCol w:w="1505"/>
      </w:tblGrid>
      <w:tr w:rsidR="00AF3C84" w:rsidRPr="00096AE7" w:rsidTr="00096AE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места и причины индивидуального затруднения. Построение этапов выхода из затруднения.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товарищам свои ошибки и выслушивать объяснение чужих ошибок, исправляя и помогая, если нужно.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 опираясь на теоретический материал учебника, выступить в роли « учитель–ученик» при объяснении собственных ошибок и при проверке знаний товарищей.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параграфам учебника индивидуально, затем в группах объясняют свои ошибки, слушают объяснение чужих ошибок, исправляя и помогая, если нужно.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товарищей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учиться исправлять и объяснять ошибки, работать с параграфом учебника.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Коммуникативные: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строить продуктивное взаимодействие и сотрудничество со сверстниками.</w:t>
            </w:r>
          </w:p>
        </w:tc>
      </w:tr>
      <w:tr w:rsidR="00AF3C84" w:rsidRPr="00096AE7" w:rsidTr="00096AE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(начало)</w:t>
            </w: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AF3C84" w:rsidRP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096AE7" w:rsidRPr="00AF3C84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разряды местоимений.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 учащихся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1.​ 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Распределение местоимений по разрядам – «Кто быстрее?» На карточках даны местоимения для каждой группы. 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Задача: как можно быстрее распределить их по разрядам. При проверке наблюдатели от каждой группы следят за правильностью выполнения задания.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по параграфу 56 учебника М.М. Разумовской 6 класс.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Существительное – школа, Просыпается – глагол, С прилагательным «веселый» новый школьный день пришел.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Игровая деятельность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знания разрядов местоимений в игровой форме.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группе распределяют местоимения по разрядам. Наблюдат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ель от группы контролирует проверку в другой группе, пользуясь учебником.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предвосхищение результата и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усвоения знаний.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Познавательные: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наиболее эффективных способов решения задач в зависимости от конкретных условий;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выражать положительное отношение к процессу познания; проявлять внимание, желание узнать больше; - знание основных моральных норм работы в группе 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справедливого распределения, взаимопомощи, ответственности)</w:t>
            </w:r>
          </w:p>
        </w:tc>
      </w:tr>
      <w:tr w:rsidR="00AF3C84" w:rsidRPr="00096AE7" w:rsidTr="00096AE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Практическая работа (продолжение)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определять разряды местоимений.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AF3C84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Русская пословица учит: « Из песни слова не выкинешь». А мы с вами попробуем это сделать: из песни « Я, ты, он, она….», начало 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которой прозвучало на первом этапе занятия, выписать все местоимения (повторяющиеся дважды не писать), потом сгруппировать их по разрядам. Нам это интересно в качестве грамматического задания. Понятно, что в русской пословице речь идет о смысле. Работать в группах. Результат работы представляют группы по </w:t>
            </w:r>
            <w:proofErr w:type="spellStart"/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очереди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верка</w:t>
            </w:r>
            <w:proofErr w:type="spellEnd"/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ответами,данными</w:t>
            </w:r>
            <w:proofErr w:type="spellEnd"/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экране через проектор.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Звучит запись песни.</w:t>
            </w:r>
          </w:p>
          <w:p w:rsid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 Тест «Разряды местоимений». Индивидуальная работа</w:t>
            </w:r>
            <w:proofErr w:type="gramStart"/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F3C8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Тесты сдаются учителю.</w:t>
            </w:r>
          </w:p>
          <w:p w:rsidR="00AF3C84" w:rsidRPr="00096AE7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4.Работа с электронным приложением 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учебникуМ.М.Разумовской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«Русский язык»6класс-упражнения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Восприятие на слух</w:t>
            </w: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Pr="00096AE7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C84" w:rsidRPr="00096AE7" w:rsidRDefault="00AF3C84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Проверить умения слышать местоимения в потоке речи, используя для этих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 занимательную форму – звучащую песню. Организация работы в группе при определении разрядов выписанных местоимений.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Проверить уровень усвоения знаний по теме занятия.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Выписывают из песни местоимения, затем в группе распределяют их по разрядам.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 работы представляет каждая группа по очереди.</w:t>
            </w:r>
          </w:p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теста и сдают учителю на проверку.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3C84" w:rsidRPr="00096AE7" w:rsidTr="00096AE7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Рефлексивный этап.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Осмысление результатов работы.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оценивать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результат деятельности.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Подведение итогов работы – </w:t>
            </w:r>
            <w:r w:rsidRPr="00096A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общих и индивидуальных.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Возврат к самооце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нке.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Подвести итоги учебной 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Оценивают соответств</w:t>
            </w:r>
            <w:r w:rsidRPr="00096A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ие заявленных в начале занятия целей результату.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6AE7" w:rsidRPr="00096AE7" w:rsidRDefault="00096AE7" w:rsidP="00096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AE7" w:rsidRPr="00096AE7" w:rsidRDefault="00096AE7" w:rsidP="00096AE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096AE7" w:rsidRPr="00096AE7" w:rsidRDefault="00974A46" w:rsidP="00096AE7">
      <w:pPr>
        <w:spacing w:after="0" w:line="48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4" w:tgtFrame="_blank" w:history="1">
        <w:r w:rsidR="00096AE7" w:rsidRPr="00096AE7">
          <w:rPr>
            <w:rFonts w:ascii="Arial" w:eastAsia="Times New Roman" w:hAnsi="Arial" w:cs="Arial"/>
            <w:color w:val="444444"/>
            <w:sz w:val="17"/>
            <w:szCs w:val="17"/>
            <w:u w:val="single"/>
            <w:shd w:val="clear" w:color="auto" w:fill="FEFECC"/>
            <w:lang w:eastAsia="ru-RU"/>
          </w:rPr>
          <w:t xml:space="preserve">Сообщить в </w:t>
        </w:r>
        <w:proofErr w:type="spellStart"/>
        <w:r w:rsidR="00096AE7" w:rsidRPr="00096AE7">
          <w:rPr>
            <w:rFonts w:ascii="Arial" w:eastAsia="Times New Roman" w:hAnsi="Arial" w:cs="Arial"/>
            <w:color w:val="444444"/>
            <w:sz w:val="17"/>
            <w:szCs w:val="17"/>
            <w:u w:val="single"/>
            <w:shd w:val="clear" w:color="auto" w:fill="FEFECC"/>
            <w:lang w:eastAsia="ru-RU"/>
          </w:rPr>
          <w:t>Яндекс</w:t>
        </w:r>
        <w:proofErr w:type="spellEnd"/>
        <w:r w:rsidR="00096AE7" w:rsidRPr="00096AE7">
          <w:rPr>
            <w:rFonts w:ascii="Arial" w:eastAsia="Times New Roman" w:hAnsi="Arial" w:cs="Arial"/>
            <w:color w:val="444444"/>
            <w:sz w:val="17"/>
            <w:szCs w:val="17"/>
            <w:u w:val="single"/>
            <w:shd w:val="clear" w:color="auto" w:fill="FEFECC"/>
            <w:lang w:eastAsia="ru-RU"/>
          </w:rPr>
          <w:t xml:space="preserve"> о </w:t>
        </w:r>
        <w:proofErr w:type="spellStart"/>
        <w:proofErr w:type="gramStart"/>
        <w:r w:rsidR="00096AE7" w:rsidRPr="00096AE7">
          <w:rPr>
            <w:rFonts w:ascii="Arial" w:eastAsia="Times New Roman" w:hAnsi="Arial" w:cs="Arial"/>
            <w:color w:val="444444"/>
            <w:sz w:val="17"/>
            <w:szCs w:val="17"/>
            <w:u w:val="single"/>
            <w:shd w:val="clear" w:color="auto" w:fill="FEFECC"/>
            <w:lang w:eastAsia="ru-RU"/>
          </w:rPr>
          <w:t>п</w:t>
        </w:r>
        <w:proofErr w:type="spellEnd"/>
        <w:proofErr w:type="gramEnd"/>
      </w:hyperlink>
    </w:p>
    <w:p w:rsidR="00367B29" w:rsidRDefault="005D3235">
      <w:bookmarkStart w:id="0" w:name="_GoBack"/>
      <w:bookmarkEnd w:id="0"/>
    </w:p>
    <w:sectPr w:rsidR="00367B29" w:rsidSect="002D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D283D"/>
    <w:rsid w:val="00096AE7"/>
    <w:rsid w:val="002347B1"/>
    <w:rsid w:val="002D1FF4"/>
    <w:rsid w:val="005D3235"/>
    <w:rsid w:val="00970125"/>
    <w:rsid w:val="00974A46"/>
    <w:rsid w:val="00AF3C84"/>
    <w:rsid w:val="00CD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474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07052">
                      <w:marLeft w:val="1133"/>
                      <w:marRight w:val="1133"/>
                      <w:marTop w:val="1133"/>
                      <w:marBottom w:val="4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eedback2.yandex.ru/docviewer/?dvacturi=ya-mail%3A%2F%2F2250000002328620297%2F1.3&amp;dvfileid=169s-hp41s6we2lzgmza4l74kggtvys8lykm9nfm9mhm6enxkxqonyjemnsyihdmdxu0fq1pmgcyshvbg6vfw3eqed9xwv8ci4vys8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1212</Words>
  <Characters>6910</Characters>
  <Application>Microsoft Office Word</Application>
  <DocSecurity>0</DocSecurity>
  <Lines>57</Lines>
  <Paragraphs>16</Paragraphs>
  <ScaleCrop>false</ScaleCrop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5</cp:revision>
  <dcterms:created xsi:type="dcterms:W3CDTF">2013-05-29T02:55:00Z</dcterms:created>
  <dcterms:modified xsi:type="dcterms:W3CDTF">2013-07-02T10:01:00Z</dcterms:modified>
</cp:coreProperties>
</file>